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81" w:rsidRPr="00372A81" w:rsidRDefault="00372A81" w:rsidP="00372A81">
      <w:pPr>
        <w:spacing w:after="0" w:line="240" w:lineRule="auto"/>
        <w:jc w:val="right"/>
        <w:rPr>
          <w:rFonts w:eastAsia="Times New Roman" w:cs="Times New Roman"/>
          <w:b/>
          <w:sz w:val="22"/>
          <w:lang w:eastAsia="lv-LV"/>
        </w:rPr>
      </w:pPr>
      <w:r w:rsidRPr="00372A81">
        <w:rPr>
          <w:rFonts w:eastAsia="Times New Roman" w:cs="Times New Roman"/>
          <w:b/>
          <w:sz w:val="22"/>
          <w:lang w:eastAsia="lv-LV"/>
        </w:rPr>
        <w:t>2.pielikums</w:t>
      </w:r>
    </w:p>
    <w:p w:rsidR="00372A81" w:rsidRPr="00372A81" w:rsidRDefault="00372A81" w:rsidP="00372A81">
      <w:pPr>
        <w:spacing w:before="120" w:after="120" w:line="240" w:lineRule="auto"/>
        <w:jc w:val="center"/>
        <w:rPr>
          <w:rFonts w:eastAsia="Times New Roman" w:cs="Times New Roman"/>
          <w:b/>
          <w:smallCaps/>
          <w:sz w:val="22"/>
          <w:lang w:eastAsia="lv-LV"/>
        </w:rPr>
      </w:pPr>
      <w:r w:rsidRPr="00372A81">
        <w:rPr>
          <w:rFonts w:eastAsia="Times New Roman" w:cs="Times New Roman"/>
          <w:b/>
          <w:smallCaps/>
          <w:sz w:val="22"/>
          <w:lang w:eastAsia="lv-LV"/>
        </w:rPr>
        <w:t>Pretendenta piegādes līgumu saraksts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835"/>
        <w:gridCol w:w="1843"/>
        <w:gridCol w:w="2126"/>
        <w:gridCol w:w="1418"/>
      </w:tblGrid>
      <w:tr w:rsidR="00372A81" w:rsidRPr="00372A81" w:rsidTr="00592809">
        <w:tblPrEx>
          <w:tblCellMar>
            <w:top w:w="0" w:type="dxa"/>
            <w:bottom w:w="0" w:type="dxa"/>
          </w:tblCellMar>
        </w:tblPrEx>
        <w:tc>
          <w:tcPr>
            <w:tcW w:w="1276" w:type="dxa"/>
            <w:shd w:val="clear" w:color="auto" w:fill="D9D9D9"/>
            <w:vAlign w:val="center"/>
          </w:tcPr>
          <w:p w:rsidR="00372A81" w:rsidRPr="00372A81" w:rsidRDefault="00372A81" w:rsidP="00372A81">
            <w:pPr>
              <w:spacing w:before="120" w:after="120" w:line="240" w:lineRule="auto"/>
              <w:jc w:val="center"/>
              <w:rPr>
                <w:rFonts w:eastAsia="Times New Roman" w:cs="Times New Roman"/>
                <w:b/>
                <w:i/>
                <w:iCs/>
                <w:sz w:val="22"/>
                <w:lang w:eastAsia="lv-LV"/>
              </w:rPr>
            </w:pPr>
            <w:r w:rsidRPr="00372A81">
              <w:rPr>
                <w:rFonts w:eastAsia="Times New Roman" w:cs="Times New Roman"/>
                <w:b/>
                <w:sz w:val="22"/>
                <w:lang w:eastAsia="lv-LV"/>
              </w:rPr>
              <w:t>Preces pasūtītājs</w:t>
            </w:r>
          </w:p>
        </w:tc>
        <w:tc>
          <w:tcPr>
            <w:tcW w:w="2835" w:type="dxa"/>
            <w:shd w:val="clear" w:color="auto" w:fill="D9D9D9"/>
            <w:vAlign w:val="center"/>
          </w:tcPr>
          <w:p w:rsidR="00372A81" w:rsidRPr="00372A81" w:rsidRDefault="00372A81" w:rsidP="00372A81">
            <w:pPr>
              <w:spacing w:before="120" w:after="120" w:line="240" w:lineRule="auto"/>
              <w:jc w:val="center"/>
              <w:rPr>
                <w:rFonts w:eastAsia="Times New Roman" w:cs="Times New Roman"/>
                <w:b/>
                <w:sz w:val="22"/>
                <w:lang w:eastAsia="lv-LV"/>
              </w:rPr>
            </w:pPr>
            <w:r w:rsidRPr="00372A81">
              <w:rPr>
                <w:rFonts w:eastAsia="Times New Roman" w:cs="Times New Roman"/>
                <w:b/>
                <w:sz w:val="22"/>
                <w:lang w:eastAsia="lv-LV"/>
              </w:rPr>
              <w:t>Pasūtītāja kontaktinformācija (adrese, tālrunis)</w:t>
            </w:r>
          </w:p>
        </w:tc>
        <w:tc>
          <w:tcPr>
            <w:tcW w:w="1843" w:type="dxa"/>
            <w:shd w:val="clear" w:color="auto" w:fill="D9D9D9"/>
            <w:vAlign w:val="center"/>
          </w:tcPr>
          <w:p w:rsidR="00372A81" w:rsidRPr="00372A81" w:rsidRDefault="00372A81" w:rsidP="00372A81">
            <w:pPr>
              <w:spacing w:before="120" w:after="120" w:line="240" w:lineRule="auto"/>
              <w:jc w:val="center"/>
              <w:rPr>
                <w:rFonts w:eastAsia="Times New Roman" w:cs="Times New Roman"/>
                <w:b/>
                <w:sz w:val="22"/>
                <w:lang w:eastAsia="lv-LV"/>
              </w:rPr>
            </w:pPr>
            <w:r w:rsidRPr="00372A81">
              <w:rPr>
                <w:rFonts w:eastAsia="Times New Roman" w:cs="Times New Roman"/>
                <w:b/>
                <w:sz w:val="22"/>
                <w:lang w:eastAsia="lv-LV"/>
              </w:rPr>
              <w:t>Preces nosaukums (marka, modelis)</w:t>
            </w:r>
          </w:p>
        </w:tc>
        <w:tc>
          <w:tcPr>
            <w:tcW w:w="2126" w:type="dxa"/>
            <w:shd w:val="clear" w:color="auto" w:fill="D9D9D9"/>
            <w:vAlign w:val="center"/>
          </w:tcPr>
          <w:p w:rsidR="00372A81" w:rsidRPr="00372A81" w:rsidRDefault="00372A81" w:rsidP="00372A81">
            <w:pPr>
              <w:spacing w:after="0" w:line="240" w:lineRule="auto"/>
              <w:jc w:val="center"/>
              <w:rPr>
                <w:rFonts w:eastAsia="Times New Roman" w:cs="Times New Roman"/>
                <w:b/>
                <w:sz w:val="22"/>
                <w:lang w:eastAsia="lv-LV"/>
              </w:rPr>
            </w:pPr>
            <w:r w:rsidRPr="00372A81">
              <w:rPr>
                <w:rFonts w:eastAsia="Times New Roman" w:cs="Times New Roman"/>
                <w:b/>
                <w:sz w:val="22"/>
                <w:lang w:eastAsia="lv-LV"/>
              </w:rPr>
              <w:t xml:space="preserve">Līguma apjoms, </w:t>
            </w:r>
            <w:proofErr w:type="spellStart"/>
            <w:r w:rsidRPr="00372A81">
              <w:rPr>
                <w:rFonts w:eastAsia="Times New Roman" w:cs="Times New Roman"/>
                <w:b/>
                <w:i/>
                <w:sz w:val="22"/>
                <w:lang w:eastAsia="lv-LV"/>
              </w:rPr>
              <w:t>euro</w:t>
            </w:r>
            <w:proofErr w:type="spellEnd"/>
          </w:p>
          <w:p w:rsidR="00372A81" w:rsidRPr="00372A81" w:rsidRDefault="00372A81" w:rsidP="00372A81">
            <w:pPr>
              <w:spacing w:after="0" w:line="240" w:lineRule="auto"/>
              <w:jc w:val="center"/>
              <w:rPr>
                <w:rFonts w:eastAsia="Times New Roman" w:cs="Times New Roman"/>
                <w:b/>
                <w:sz w:val="22"/>
                <w:lang w:eastAsia="lv-LV"/>
              </w:rPr>
            </w:pPr>
            <w:r w:rsidRPr="00372A81">
              <w:rPr>
                <w:rFonts w:eastAsia="Times New Roman" w:cs="Times New Roman"/>
                <w:b/>
                <w:sz w:val="22"/>
                <w:lang w:eastAsia="lv-LV"/>
              </w:rPr>
              <w:t>(bez PVN)</w:t>
            </w:r>
          </w:p>
        </w:tc>
        <w:tc>
          <w:tcPr>
            <w:tcW w:w="1418" w:type="dxa"/>
            <w:shd w:val="clear" w:color="auto" w:fill="D9D9D9"/>
            <w:vAlign w:val="center"/>
          </w:tcPr>
          <w:p w:rsidR="00372A81" w:rsidRPr="00372A81" w:rsidRDefault="00372A81" w:rsidP="00372A81">
            <w:pPr>
              <w:spacing w:before="120" w:after="120" w:line="240" w:lineRule="auto"/>
              <w:jc w:val="center"/>
              <w:rPr>
                <w:rFonts w:eastAsia="Times New Roman" w:cs="Times New Roman"/>
                <w:b/>
                <w:sz w:val="22"/>
                <w:lang w:eastAsia="lv-LV"/>
              </w:rPr>
            </w:pPr>
            <w:r w:rsidRPr="00372A81">
              <w:rPr>
                <w:rFonts w:eastAsia="Times New Roman" w:cs="Times New Roman"/>
                <w:b/>
                <w:sz w:val="22"/>
                <w:lang w:eastAsia="lv-LV"/>
              </w:rPr>
              <w:t>Preces piegādes termiņš</w:t>
            </w:r>
          </w:p>
        </w:tc>
      </w:tr>
      <w:tr w:rsidR="00372A81" w:rsidRPr="00372A81" w:rsidTr="00592809">
        <w:tblPrEx>
          <w:tblCellMar>
            <w:top w:w="0" w:type="dxa"/>
            <w:bottom w:w="0" w:type="dxa"/>
          </w:tblCellMar>
        </w:tblPrEx>
        <w:tc>
          <w:tcPr>
            <w:tcW w:w="1276" w:type="dxa"/>
            <w:shd w:val="clear" w:color="auto" w:fill="auto"/>
          </w:tcPr>
          <w:p w:rsidR="00372A81" w:rsidRPr="00372A81" w:rsidRDefault="00372A81" w:rsidP="00372A81">
            <w:pPr>
              <w:spacing w:before="120" w:after="120" w:line="240" w:lineRule="auto"/>
              <w:rPr>
                <w:rFonts w:eastAsia="Times New Roman" w:cs="Times New Roman"/>
                <w:b/>
                <w:i/>
                <w:iCs/>
                <w:sz w:val="22"/>
                <w:lang w:eastAsia="lv-LV"/>
              </w:rPr>
            </w:pPr>
            <w:r w:rsidRPr="00372A81">
              <w:rPr>
                <w:rFonts w:eastAsia="Times New Roman" w:cs="Times New Roman"/>
                <w:b/>
                <w:i/>
                <w:iCs/>
                <w:sz w:val="22"/>
                <w:lang w:eastAsia="lv-LV"/>
              </w:rPr>
              <w:t>1…….</w:t>
            </w:r>
          </w:p>
        </w:tc>
        <w:tc>
          <w:tcPr>
            <w:tcW w:w="2835" w:type="dxa"/>
            <w:shd w:val="clear" w:color="auto" w:fill="auto"/>
          </w:tcPr>
          <w:p w:rsidR="00372A81" w:rsidRPr="00372A81" w:rsidRDefault="00372A81" w:rsidP="00372A81">
            <w:pPr>
              <w:spacing w:before="120" w:after="120" w:line="240" w:lineRule="auto"/>
              <w:rPr>
                <w:rFonts w:eastAsia="Times New Roman" w:cs="Times New Roman"/>
                <w:b/>
                <w:i/>
                <w:iCs/>
                <w:sz w:val="22"/>
                <w:lang w:eastAsia="lv-LV"/>
              </w:rPr>
            </w:pPr>
          </w:p>
        </w:tc>
        <w:tc>
          <w:tcPr>
            <w:tcW w:w="1843" w:type="dxa"/>
          </w:tcPr>
          <w:p w:rsidR="00372A81" w:rsidRPr="00372A81" w:rsidRDefault="00372A81" w:rsidP="00372A81">
            <w:pPr>
              <w:spacing w:before="120" w:after="120" w:line="240" w:lineRule="auto"/>
              <w:rPr>
                <w:rFonts w:eastAsia="Times New Roman" w:cs="Times New Roman"/>
                <w:b/>
                <w:sz w:val="22"/>
                <w:lang w:eastAsia="lv-LV"/>
              </w:rPr>
            </w:pPr>
          </w:p>
        </w:tc>
        <w:tc>
          <w:tcPr>
            <w:tcW w:w="2126" w:type="dxa"/>
          </w:tcPr>
          <w:p w:rsidR="00372A81" w:rsidRPr="00372A81" w:rsidRDefault="00372A81" w:rsidP="00372A81">
            <w:pPr>
              <w:spacing w:before="120" w:after="120" w:line="240" w:lineRule="auto"/>
              <w:rPr>
                <w:rFonts w:eastAsia="Times New Roman" w:cs="Times New Roman"/>
                <w:b/>
                <w:sz w:val="22"/>
                <w:lang w:eastAsia="lv-LV"/>
              </w:rPr>
            </w:pPr>
          </w:p>
        </w:tc>
        <w:tc>
          <w:tcPr>
            <w:tcW w:w="1418" w:type="dxa"/>
          </w:tcPr>
          <w:p w:rsidR="00372A81" w:rsidRPr="00372A81" w:rsidRDefault="00372A81" w:rsidP="00372A81">
            <w:pPr>
              <w:spacing w:before="120" w:after="120" w:line="240" w:lineRule="auto"/>
              <w:rPr>
                <w:rFonts w:eastAsia="Times New Roman" w:cs="Times New Roman"/>
                <w:b/>
                <w:sz w:val="22"/>
                <w:lang w:eastAsia="lv-LV"/>
              </w:rPr>
            </w:pPr>
          </w:p>
        </w:tc>
      </w:tr>
      <w:tr w:rsidR="00372A81" w:rsidRPr="00372A81" w:rsidTr="00592809">
        <w:tblPrEx>
          <w:tblCellMar>
            <w:top w:w="0" w:type="dxa"/>
            <w:bottom w:w="0" w:type="dxa"/>
          </w:tblCellMar>
        </w:tblPrEx>
        <w:tc>
          <w:tcPr>
            <w:tcW w:w="1276" w:type="dxa"/>
            <w:shd w:val="clear" w:color="auto" w:fill="auto"/>
          </w:tcPr>
          <w:p w:rsidR="00372A81" w:rsidRPr="00372A81" w:rsidRDefault="00372A81" w:rsidP="00372A81">
            <w:pPr>
              <w:spacing w:before="120" w:after="120" w:line="240" w:lineRule="auto"/>
              <w:rPr>
                <w:rFonts w:eastAsia="Times New Roman" w:cs="Times New Roman"/>
                <w:b/>
                <w:i/>
                <w:iCs/>
                <w:sz w:val="22"/>
                <w:lang w:eastAsia="lv-LV"/>
              </w:rPr>
            </w:pPr>
            <w:r w:rsidRPr="00372A81">
              <w:rPr>
                <w:rFonts w:eastAsia="Times New Roman" w:cs="Times New Roman"/>
                <w:b/>
                <w:i/>
                <w:iCs/>
                <w:sz w:val="22"/>
                <w:lang w:eastAsia="lv-LV"/>
              </w:rPr>
              <w:t>2…….</w:t>
            </w:r>
          </w:p>
        </w:tc>
        <w:tc>
          <w:tcPr>
            <w:tcW w:w="2835" w:type="dxa"/>
            <w:shd w:val="clear" w:color="auto" w:fill="auto"/>
          </w:tcPr>
          <w:p w:rsidR="00372A81" w:rsidRPr="00372A81" w:rsidRDefault="00372A81" w:rsidP="00372A81">
            <w:pPr>
              <w:spacing w:before="120" w:after="120" w:line="240" w:lineRule="auto"/>
              <w:rPr>
                <w:rFonts w:eastAsia="Times New Roman" w:cs="Times New Roman"/>
                <w:b/>
                <w:i/>
                <w:iCs/>
                <w:sz w:val="22"/>
                <w:lang w:eastAsia="lv-LV"/>
              </w:rPr>
            </w:pPr>
          </w:p>
        </w:tc>
        <w:tc>
          <w:tcPr>
            <w:tcW w:w="1843" w:type="dxa"/>
          </w:tcPr>
          <w:p w:rsidR="00372A81" w:rsidRPr="00372A81" w:rsidRDefault="00372A81" w:rsidP="00372A81">
            <w:pPr>
              <w:spacing w:before="120" w:after="120" w:line="240" w:lineRule="auto"/>
              <w:rPr>
                <w:rFonts w:eastAsia="Times New Roman" w:cs="Times New Roman"/>
                <w:b/>
                <w:sz w:val="22"/>
                <w:lang w:eastAsia="lv-LV"/>
              </w:rPr>
            </w:pPr>
          </w:p>
        </w:tc>
        <w:tc>
          <w:tcPr>
            <w:tcW w:w="2126" w:type="dxa"/>
          </w:tcPr>
          <w:p w:rsidR="00372A81" w:rsidRPr="00372A81" w:rsidRDefault="00372A81" w:rsidP="00372A81">
            <w:pPr>
              <w:spacing w:before="120" w:after="120" w:line="240" w:lineRule="auto"/>
              <w:rPr>
                <w:rFonts w:eastAsia="Times New Roman" w:cs="Times New Roman"/>
                <w:b/>
                <w:sz w:val="22"/>
                <w:lang w:eastAsia="lv-LV"/>
              </w:rPr>
            </w:pPr>
          </w:p>
        </w:tc>
        <w:tc>
          <w:tcPr>
            <w:tcW w:w="1418" w:type="dxa"/>
          </w:tcPr>
          <w:p w:rsidR="00372A81" w:rsidRPr="00372A81" w:rsidRDefault="00372A81" w:rsidP="00372A81">
            <w:pPr>
              <w:spacing w:before="120" w:after="120" w:line="240" w:lineRule="auto"/>
              <w:rPr>
                <w:rFonts w:eastAsia="Times New Roman" w:cs="Times New Roman"/>
                <w:b/>
                <w:sz w:val="22"/>
                <w:lang w:eastAsia="lv-LV"/>
              </w:rPr>
            </w:pPr>
          </w:p>
        </w:tc>
      </w:tr>
    </w:tbl>
    <w:p w:rsidR="00372A81" w:rsidRPr="00372A81" w:rsidRDefault="00372A81" w:rsidP="00372A81">
      <w:pPr>
        <w:spacing w:after="0" w:line="240" w:lineRule="auto"/>
        <w:rPr>
          <w:rFonts w:eastAsia="Times New Roman" w:cs="Times New Roman"/>
          <w:color w:val="000000"/>
          <w:sz w:val="22"/>
          <w:lang w:eastAsia="lv-LV"/>
        </w:rPr>
      </w:pPr>
    </w:p>
    <w:tbl>
      <w:tblPr>
        <w:tblW w:w="9464" w:type="dxa"/>
        <w:tblLayout w:type="fixed"/>
        <w:tblLook w:val="0000" w:firstRow="0" w:lastRow="0" w:firstColumn="0" w:lastColumn="0" w:noHBand="0" w:noVBand="0"/>
      </w:tblPr>
      <w:tblGrid>
        <w:gridCol w:w="4927"/>
        <w:gridCol w:w="4537"/>
      </w:tblGrid>
      <w:tr w:rsidR="00372A81" w:rsidRPr="00372A81" w:rsidTr="00592809">
        <w:tc>
          <w:tcPr>
            <w:tcW w:w="4927" w:type="dxa"/>
          </w:tcPr>
          <w:p w:rsidR="00372A81" w:rsidRPr="00372A81" w:rsidRDefault="00372A81" w:rsidP="00372A81">
            <w:pPr>
              <w:snapToGrid w:val="0"/>
              <w:spacing w:after="0" w:line="360" w:lineRule="auto"/>
              <w:jc w:val="both"/>
              <w:rPr>
                <w:rFonts w:eastAsia="Times New Roman" w:cs="Times New Roman"/>
                <w:sz w:val="22"/>
                <w:lang w:eastAsia="lv-LV"/>
              </w:rPr>
            </w:pPr>
            <w:proofErr w:type="spellStart"/>
            <w:r w:rsidRPr="00372A81">
              <w:rPr>
                <w:rFonts w:eastAsia="Times New Roman" w:cs="Times New Roman"/>
                <w:sz w:val="22"/>
                <w:lang w:eastAsia="lv-LV"/>
              </w:rPr>
              <w:t>Paraksttiesīgās</w:t>
            </w:r>
            <w:proofErr w:type="spellEnd"/>
            <w:r w:rsidRPr="00372A81">
              <w:rPr>
                <w:rFonts w:eastAsia="Times New Roman" w:cs="Times New Roman"/>
                <w:sz w:val="22"/>
                <w:lang w:eastAsia="lv-LV"/>
              </w:rPr>
              <w:t xml:space="preserve"> personas paraksts un zīmogs:</w:t>
            </w:r>
          </w:p>
        </w:tc>
        <w:tc>
          <w:tcPr>
            <w:tcW w:w="4537" w:type="dxa"/>
            <w:tcBorders>
              <w:bottom w:val="single" w:sz="4" w:space="0" w:color="000000"/>
            </w:tcBorders>
          </w:tcPr>
          <w:p w:rsidR="00372A81" w:rsidRPr="00372A81" w:rsidRDefault="00372A81" w:rsidP="00372A81">
            <w:pPr>
              <w:snapToGrid w:val="0"/>
              <w:spacing w:after="0" w:line="360" w:lineRule="auto"/>
              <w:jc w:val="right"/>
              <w:rPr>
                <w:rFonts w:eastAsia="Times New Roman" w:cs="Times New Roman"/>
                <w:color w:val="000000"/>
                <w:sz w:val="22"/>
                <w:lang w:eastAsia="lv-LV"/>
              </w:rPr>
            </w:pPr>
            <w:r w:rsidRPr="00372A81">
              <w:rPr>
                <w:rFonts w:eastAsia="Times New Roman" w:cs="Times New Roman"/>
                <w:color w:val="000000"/>
                <w:sz w:val="22"/>
                <w:lang w:eastAsia="lv-LV"/>
              </w:rPr>
              <w:t>z.v.</w:t>
            </w:r>
          </w:p>
        </w:tc>
      </w:tr>
      <w:tr w:rsidR="00372A81" w:rsidRPr="00372A81" w:rsidTr="00592809">
        <w:tc>
          <w:tcPr>
            <w:tcW w:w="4927" w:type="dxa"/>
          </w:tcPr>
          <w:p w:rsidR="00372A81" w:rsidRPr="00372A81" w:rsidRDefault="00372A81" w:rsidP="00372A81">
            <w:pPr>
              <w:snapToGrid w:val="0"/>
              <w:spacing w:after="0" w:line="360" w:lineRule="auto"/>
              <w:jc w:val="both"/>
              <w:rPr>
                <w:rFonts w:eastAsia="Times New Roman" w:cs="Times New Roman"/>
                <w:sz w:val="22"/>
                <w:lang w:eastAsia="lv-LV"/>
              </w:rPr>
            </w:pPr>
            <w:proofErr w:type="spellStart"/>
            <w:r w:rsidRPr="00372A81">
              <w:rPr>
                <w:rFonts w:eastAsia="Times New Roman" w:cs="Times New Roman"/>
                <w:sz w:val="22"/>
                <w:lang w:eastAsia="lv-LV"/>
              </w:rPr>
              <w:t>Paraksttiesīgās</w:t>
            </w:r>
            <w:proofErr w:type="spellEnd"/>
            <w:r w:rsidRPr="00372A81">
              <w:rPr>
                <w:rFonts w:eastAsia="Times New Roman" w:cs="Times New Roman"/>
                <w:sz w:val="22"/>
                <w:lang w:eastAsia="lv-LV"/>
              </w:rPr>
              <w:t xml:space="preserve"> personas amats, vārds un uzvārds:</w:t>
            </w:r>
          </w:p>
        </w:tc>
        <w:tc>
          <w:tcPr>
            <w:tcW w:w="4537" w:type="dxa"/>
            <w:tcBorders>
              <w:bottom w:val="single" w:sz="4" w:space="0" w:color="000000"/>
            </w:tcBorders>
          </w:tcPr>
          <w:p w:rsidR="00372A81" w:rsidRPr="00372A81" w:rsidRDefault="00372A81" w:rsidP="00372A81">
            <w:pPr>
              <w:snapToGrid w:val="0"/>
              <w:spacing w:after="0" w:line="360" w:lineRule="auto"/>
              <w:jc w:val="both"/>
              <w:rPr>
                <w:rFonts w:eastAsia="Times New Roman" w:cs="Times New Roman"/>
                <w:color w:val="000000"/>
                <w:sz w:val="22"/>
                <w:lang w:eastAsia="lv-LV"/>
              </w:rPr>
            </w:pPr>
          </w:p>
        </w:tc>
      </w:tr>
      <w:tr w:rsidR="00372A81" w:rsidRPr="00372A81" w:rsidTr="00592809">
        <w:tc>
          <w:tcPr>
            <w:tcW w:w="4927" w:type="dxa"/>
          </w:tcPr>
          <w:p w:rsidR="00372A81" w:rsidRPr="00372A81" w:rsidRDefault="00372A81" w:rsidP="00372A81">
            <w:pPr>
              <w:snapToGrid w:val="0"/>
              <w:spacing w:after="0" w:line="360" w:lineRule="auto"/>
              <w:jc w:val="both"/>
              <w:rPr>
                <w:rFonts w:eastAsia="Times New Roman" w:cs="Times New Roman"/>
                <w:color w:val="000000"/>
                <w:sz w:val="22"/>
                <w:lang w:eastAsia="lv-LV"/>
              </w:rPr>
            </w:pPr>
            <w:r w:rsidRPr="00372A81">
              <w:rPr>
                <w:rFonts w:eastAsia="Times New Roman" w:cs="Times New Roman"/>
                <w:color w:val="000000"/>
                <w:sz w:val="22"/>
                <w:lang w:eastAsia="lv-LV"/>
              </w:rPr>
              <w:t>Piedāvājumu iesniedzējas sabiedrības nosaukums:</w:t>
            </w:r>
          </w:p>
        </w:tc>
        <w:tc>
          <w:tcPr>
            <w:tcW w:w="4537" w:type="dxa"/>
            <w:tcBorders>
              <w:bottom w:val="single" w:sz="4" w:space="0" w:color="000000"/>
            </w:tcBorders>
          </w:tcPr>
          <w:p w:rsidR="00372A81" w:rsidRPr="00372A81" w:rsidRDefault="00372A81" w:rsidP="00372A81">
            <w:pPr>
              <w:snapToGrid w:val="0"/>
              <w:spacing w:after="0" w:line="360" w:lineRule="auto"/>
              <w:jc w:val="both"/>
              <w:rPr>
                <w:rFonts w:eastAsia="Times New Roman" w:cs="Times New Roman"/>
                <w:color w:val="000000"/>
                <w:sz w:val="22"/>
                <w:lang w:eastAsia="lv-LV"/>
              </w:rPr>
            </w:pPr>
          </w:p>
        </w:tc>
      </w:tr>
    </w:tbl>
    <w:p w:rsidR="00372A81" w:rsidRPr="00372A81" w:rsidRDefault="00372A81" w:rsidP="00372A81">
      <w:pPr>
        <w:tabs>
          <w:tab w:val="num" w:pos="1080"/>
        </w:tabs>
        <w:overflowPunct w:val="0"/>
        <w:autoSpaceDE w:val="0"/>
        <w:autoSpaceDN w:val="0"/>
        <w:adjustRightInd w:val="0"/>
        <w:spacing w:before="120" w:after="120" w:line="240" w:lineRule="auto"/>
        <w:ind w:left="360"/>
        <w:jc w:val="both"/>
        <w:textAlignment w:val="baseline"/>
        <w:rPr>
          <w:rFonts w:eastAsia="MS Mincho" w:cs="Times New Roman"/>
          <w:sz w:val="22"/>
        </w:rPr>
      </w:pPr>
      <w:r w:rsidRPr="00372A81">
        <w:rPr>
          <w:rFonts w:eastAsia="MS Mincho" w:cs="Times New Roman"/>
          <w:sz w:val="22"/>
        </w:rPr>
        <w:t xml:space="preserve">  </w:t>
      </w:r>
    </w:p>
    <w:p w:rsidR="00372A81" w:rsidRPr="00372A81" w:rsidRDefault="00372A81" w:rsidP="00372A81">
      <w:pPr>
        <w:tabs>
          <w:tab w:val="num" w:pos="1080"/>
        </w:tabs>
        <w:overflowPunct w:val="0"/>
        <w:autoSpaceDE w:val="0"/>
        <w:autoSpaceDN w:val="0"/>
        <w:adjustRightInd w:val="0"/>
        <w:spacing w:before="120" w:after="120" w:line="240" w:lineRule="auto"/>
        <w:ind w:left="360"/>
        <w:jc w:val="right"/>
        <w:textAlignment w:val="baseline"/>
        <w:rPr>
          <w:rFonts w:eastAsia="MS Mincho" w:cs="Times New Roman"/>
          <w:b/>
          <w:sz w:val="22"/>
        </w:rPr>
      </w:pPr>
      <w:bookmarkStart w:id="0" w:name="_GoBack"/>
      <w:bookmarkEnd w:id="0"/>
      <w:r w:rsidRPr="00372A81">
        <w:rPr>
          <w:rFonts w:eastAsia="MS Mincho" w:cs="Times New Roman"/>
          <w:sz w:val="22"/>
        </w:rPr>
        <w:br w:type="page"/>
      </w:r>
      <w:r w:rsidRPr="00372A81">
        <w:rPr>
          <w:rFonts w:eastAsia="MS Mincho" w:cs="Times New Roman"/>
          <w:b/>
          <w:sz w:val="22"/>
        </w:rPr>
        <w:lastRenderedPageBreak/>
        <w:t>3.pielikums</w:t>
      </w:r>
    </w:p>
    <w:p w:rsidR="00372A81" w:rsidRPr="00372A81" w:rsidRDefault="00372A81" w:rsidP="00372A81">
      <w:pPr>
        <w:spacing w:after="0" w:line="276" w:lineRule="auto"/>
        <w:jc w:val="center"/>
        <w:rPr>
          <w:rFonts w:eastAsia="Times New Roman" w:cs="Times New Roman"/>
          <w:b/>
          <w:sz w:val="22"/>
          <w:lang w:eastAsia="lv-LV"/>
        </w:rPr>
      </w:pPr>
      <w:r w:rsidRPr="00372A81">
        <w:rPr>
          <w:rFonts w:eastAsia="Times New Roman" w:cs="Times New Roman"/>
          <w:b/>
          <w:sz w:val="22"/>
          <w:lang w:eastAsia="lv-LV"/>
        </w:rPr>
        <w:t>PIEDĀVĀJUMS IEPIRKUMAM</w:t>
      </w:r>
    </w:p>
    <w:p w:rsidR="00372A81" w:rsidRPr="00372A81" w:rsidRDefault="00372A81" w:rsidP="00372A81">
      <w:pPr>
        <w:spacing w:after="0" w:line="276" w:lineRule="auto"/>
        <w:jc w:val="center"/>
        <w:rPr>
          <w:rFonts w:eastAsia="Times New Roman" w:cs="Times New Roman"/>
          <w:b/>
          <w:bCs/>
          <w:iCs/>
          <w:color w:val="000000"/>
          <w:sz w:val="22"/>
          <w:lang w:eastAsia="lv-LV"/>
        </w:rPr>
      </w:pPr>
      <w:r w:rsidRPr="00372A81">
        <w:rPr>
          <w:rFonts w:eastAsia="Times New Roman" w:cs="Times New Roman"/>
          <w:b/>
          <w:sz w:val="22"/>
          <w:lang w:eastAsia="lv-LV"/>
        </w:rPr>
        <w:t>“JAUNAS LAIVAS AR PIEKARAMO DZINĒJU IEGĀDE ALŪKSNES NOVADA PAŠVALDĪBAS AĢENTŪRAS “ALJA” VAJADZĪBĀM</w:t>
      </w:r>
      <w:r w:rsidRPr="00372A81">
        <w:rPr>
          <w:rFonts w:eastAsia="Times New Roman" w:cs="Times New Roman"/>
          <w:b/>
          <w:bCs/>
          <w:iCs/>
          <w:color w:val="000000"/>
          <w:sz w:val="22"/>
          <w:lang w:eastAsia="lv-LV"/>
        </w:rPr>
        <w:t>”</w:t>
      </w:r>
    </w:p>
    <w:p w:rsidR="00372A81" w:rsidRPr="00372A81" w:rsidRDefault="00372A81" w:rsidP="00372A81">
      <w:pPr>
        <w:spacing w:after="0" w:line="276" w:lineRule="auto"/>
        <w:jc w:val="center"/>
        <w:rPr>
          <w:rFonts w:eastAsia="Times New Roman" w:cs="Times New Roman"/>
          <w:b/>
          <w:bCs/>
          <w:iCs/>
          <w:caps/>
          <w:color w:val="000000"/>
          <w:sz w:val="22"/>
          <w:lang w:eastAsia="lv-LV"/>
        </w:rPr>
      </w:pPr>
      <w:r w:rsidRPr="00372A81">
        <w:rPr>
          <w:rFonts w:eastAsia="Times New Roman" w:cs="Times New Roman"/>
          <w:b/>
          <w:bCs/>
          <w:iCs/>
          <w:caps/>
          <w:color w:val="000000"/>
          <w:sz w:val="22"/>
          <w:lang w:eastAsia="lv-LV"/>
        </w:rPr>
        <w:t>(identifikācijas Nr.</w:t>
      </w:r>
      <w:r w:rsidRPr="00372A81">
        <w:rPr>
          <w:rFonts w:eastAsia="Times New Roman" w:cs="Times New Roman"/>
          <w:b/>
          <w:bCs/>
          <w:caps/>
          <w:sz w:val="22"/>
          <w:lang w:eastAsia="lv-LV"/>
        </w:rPr>
        <w:t>ANP2015/34)</w:t>
      </w:r>
    </w:p>
    <w:p w:rsidR="00372A81" w:rsidRPr="00372A81" w:rsidRDefault="00372A81" w:rsidP="00372A81">
      <w:pPr>
        <w:spacing w:after="0" w:line="240" w:lineRule="auto"/>
        <w:jc w:val="center"/>
        <w:rPr>
          <w:rFonts w:eastAsia="Times New Roman" w:cs="Times New Roman"/>
          <w:caps/>
          <w:sz w:val="22"/>
          <w:lang w:eastAsia="lv-LV"/>
        </w:rPr>
      </w:pPr>
    </w:p>
    <w:p w:rsidR="00372A81" w:rsidRPr="00372A81" w:rsidRDefault="00372A81" w:rsidP="00372A81">
      <w:pPr>
        <w:keepNext/>
        <w:spacing w:after="0" w:line="240" w:lineRule="auto"/>
        <w:ind w:left="425" w:hanging="425"/>
        <w:jc w:val="both"/>
        <w:outlineLvl w:val="0"/>
        <w:rPr>
          <w:rFonts w:eastAsia="Times New Roman" w:cs="Times New Roman"/>
          <w:b/>
          <w:sz w:val="22"/>
          <w:lang w:eastAsia="lv-LV"/>
        </w:rPr>
      </w:pPr>
      <w:bookmarkStart w:id="1" w:name="_Toc59188064"/>
      <w:bookmarkStart w:id="2" w:name="_Toc59190313"/>
      <w:bookmarkStart w:id="3" w:name="_Toc59188062"/>
      <w:bookmarkStart w:id="4" w:name="_Toc59190311"/>
      <w:r w:rsidRPr="00372A81">
        <w:rPr>
          <w:rFonts w:eastAsia="Times New Roman" w:cs="Times New Roman"/>
          <w:b/>
          <w:sz w:val="22"/>
          <w:lang w:eastAsia="lv-LV"/>
        </w:rPr>
        <w:t>1.</w:t>
      </w:r>
      <w:r w:rsidRPr="00372A81">
        <w:rPr>
          <w:rFonts w:eastAsia="Times New Roman" w:cs="Times New Roman"/>
          <w:b/>
          <w:sz w:val="22"/>
          <w:lang w:eastAsia="lv-LV"/>
        </w:rPr>
        <w:tab/>
        <w:t>IESNIEDZA</w:t>
      </w:r>
      <w:bookmarkEnd w:id="3"/>
      <w:bookmarkEnd w:id="4"/>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68"/>
        <w:gridCol w:w="7230"/>
      </w:tblGrid>
      <w:tr w:rsidR="00372A81" w:rsidRPr="00372A81" w:rsidTr="00592809">
        <w:tc>
          <w:tcPr>
            <w:tcW w:w="2268" w:type="dxa"/>
            <w:tcBorders>
              <w:top w:val="single" w:sz="12" w:space="0" w:color="auto"/>
              <w:bottom w:val="single" w:sz="12" w:space="0" w:color="auto"/>
              <w:right w:val="single" w:sz="12" w:space="0" w:color="auto"/>
            </w:tcBorders>
            <w:shd w:val="clear" w:color="auto" w:fill="BFBFBF"/>
          </w:tcPr>
          <w:p w:rsidR="00372A81" w:rsidRPr="00372A81" w:rsidRDefault="00372A81" w:rsidP="00372A81">
            <w:pPr>
              <w:keepNext/>
              <w:spacing w:after="0" w:line="240" w:lineRule="auto"/>
              <w:jc w:val="center"/>
              <w:rPr>
                <w:rFonts w:eastAsia="Times New Roman" w:cs="Times New Roman"/>
                <w:sz w:val="22"/>
                <w:lang w:eastAsia="lv-LV"/>
              </w:rPr>
            </w:pPr>
            <w:r w:rsidRPr="00372A81">
              <w:rPr>
                <w:rFonts w:eastAsia="Times New Roman" w:cs="Times New Roman"/>
                <w:b/>
                <w:sz w:val="22"/>
                <w:lang w:eastAsia="lv-LV"/>
              </w:rPr>
              <w:t>Pretendenta nosaukums</w:t>
            </w:r>
          </w:p>
        </w:tc>
        <w:tc>
          <w:tcPr>
            <w:tcW w:w="7230" w:type="dxa"/>
            <w:tcBorders>
              <w:top w:val="single" w:sz="12" w:space="0" w:color="auto"/>
              <w:left w:val="single" w:sz="12" w:space="0" w:color="auto"/>
              <w:bottom w:val="single" w:sz="12" w:space="0" w:color="auto"/>
            </w:tcBorders>
            <w:shd w:val="clear" w:color="auto" w:fill="BFBFBF"/>
          </w:tcPr>
          <w:p w:rsidR="00372A81" w:rsidRPr="00372A81" w:rsidRDefault="00372A81" w:rsidP="00372A81">
            <w:pPr>
              <w:keepNext/>
              <w:spacing w:after="0" w:line="240" w:lineRule="auto"/>
              <w:jc w:val="center"/>
              <w:rPr>
                <w:rFonts w:eastAsia="Times New Roman" w:cs="Times New Roman"/>
                <w:b/>
                <w:sz w:val="22"/>
                <w:lang w:eastAsia="lv-LV"/>
              </w:rPr>
            </w:pPr>
            <w:r w:rsidRPr="00372A81">
              <w:rPr>
                <w:rFonts w:eastAsia="Times New Roman" w:cs="Times New Roman"/>
                <w:b/>
                <w:sz w:val="22"/>
                <w:lang w:eastAsia="lv-LV"/>
              </w:rPr>
              <w:t>Rekvizīti</w:t>
            </w:r>
          </w:p>
          <w:p w:rsidR="00372A81" w:rsidRPr="00372A81" w:rsidRDefault="00372A81" w:rsidP="00372A81">
            <w:pPr>
              <w:keepNext/>
              <w:spacing w:after="0" w:line="240" w:lineRule="auto"/>
              <w:jc w:val="center"/>
              <w:rPr>
                <w:rFonts w:eastAsia="Times New Roman" w:cs="Times New Roman"/>
                <w:sz w:val="22"/>
                <w:lang w:eastAsia="lv-LV"/>
              </w:rPr>
            </w:pPr>
            <w:r w:rsidRPr="00372A81">
              <w:rPr>
                <w:rFonts w:eastAsia="Times New Roman" w:cs="Times New Roman"/>
                <w:b/>
                <w:sz w:val="22"/>
                <w:lang w:eastAsia="lv-LV"/>
              </w:rPr>
              <w:t>(reģistrācijas numurs, adrese, bankas konta numurs, Tālr./Fax numurs)</w:t>
            </w:r>
          </w:p>
        </w:tc>
      </w:tr>
      <w:tr w:rsidR="00372A81" w:rsidRPr="00372A81" w:rsidTr="00592809">
        <w:tc>
          <w:tcPr>
            <w:tcW w:w="2268" w:type="dxa"/>
            <w:tcBorders>
              <w:top w:val="single" w:sz="12" w:space="0" w:color="auto"/>
              <w:bottom w:val="single" w:sz="12" w:space="0" w:color="auto"/>
              <w:right w:val="single" w:sz="12" w:space="0" w:color="auto"/>
            </w:tcBorders>
            <w:shd w:val="clear" w:color="auto" w:fill="auto"/>
          </w:tcPr>
          <w:p w:rsidR="00372A81" w:rsidRPr="00372A81" w:rsidRDefault="00372A81" w:rsidP="00372A81">
            <w:pPr>
              <w:keepNext/>
              <w:spacing w:after="0" w:line="240" w:lineRule="auto"/>
              <w:jc w:val="both"/>
              <w:rPr>
                <w:rFonts w:eastAsia="Times New Roman" w:cs="Times New Roman"/>
                <w:sz w:val="22"/>
                <w:lang w:eastAsia="lv-LV"/>
              </w:rPr>
            </w:pPr>
          </w:p>
        </w:tc>
        <w:tc>
          <w:tcPr>
            <w:tcW w:w="7230" w:type="dxa"/>
            <w:tcBorders>
              <w:top w:val="single" w:sz="12" w:space="0" w:color="auto"/>
              <w:left w:val="single" w:sz="12" w:space="0" w:color="auto"/>
            </w:tcBorders>
            <w:shd w:val="clear" w:color="auto" w:fill="auto"/>
          </w:tcPr>
          <w:p w:rsidR="00372A81" w:rsidRPr="00372A81" w:rsidRDefault="00372A81" w:rsidP="00372A81">
            <w:pPr>
              <w:keepNext/>
              <w:spacing w:after="0" w:line="240" w:lineRule="auto"/>
              <w:jc w:val="both"/>
              <w:rPr>
                <w:rFonts w:eastAsia="Times New Roman" w:cs="Times New Roman"/>
                <w:sz w:val="22"/>
                <w:lang w:eastAsia="lv-LV"/>
              </w:rPr>
            </w:pPr>
          </w:p>
        </w:tc>
      </w:tr>
    </w:tbl>
    <w:p w:rsidR="00372A81" w:rsidRPr="00372A81" w:rsidRDefault="00372A81" w:rsidP="00372A81">
      <w:pPr>
        <w:keepNext/>
        <w:spacing w:before="120" w:after="0" w:line="240" w:lineRule="auto"/>
        <w:ind w:left="425" w:hanging="425"/>
        <w:jc w:val="both"/>
        <w:outlineLvl w:val="0"/>
        <w:rPr>
          <w:rFonts w:eastAsia="Times New Roman" w:cs="Times New Roman"/>
          <w:b/>
          <w:sz w:val="22"/>
          <w:lang w:eastAsia="lv-LV"/>
        </w:rPr>
      </w:pPr>
      <w:bookmarkStart w:id="5" w:name="_Toc59188063"/>
      <w:bookmarkStart w:id="6" w:name="_Toc59190312"/>
      <w:r w:rsidRPr="00372A81">
        <w:rPr>
          <w:rFonts w:eastAsia="Times New Roman" w:cs="Times New Roman"/>
          <w:b/>
          <w:sz w:val="22"/>
          <w:lang w:eastAsia="lv-LV"/>
        </w:rPr>
        <w:t>2.</w:t>
      </w:r>
      <w:r w:rsidRPr="00372A81">
        <w:rPr>
          <w:rFonts w:eastAsia="Times New Roman" w:cs="Times New Roman"/>
          <w:b/>
          <w:sz w:val="22"/>
          <w:lang w:eastAsia="lv-LV"/>
        </w:rPr>
        <w:tab/>
        <w:t>KONTAKTPERSONA</w:t>
      </w:r>
      <w:bookmarkEnd w:id="5"/>
      <w:bookmarkEnd w:id="6"/>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68"/>
        <w:gridCol w:w="7230"/>
      </w:tblGrid>
      <w:tr w:rsidR="00372A81" w:rsidRPr="00372A81" w:rsidTr="00592809">
        <w:tc>
          <w:tcPr>
            <w:tcW w:w="2268" w:type="dxa"/>
            <w:tcBorders>
              <w:top w:val="single" w:sz="12" w:space="0" w:color="auto"/>
              <w:bottom w:val="single" w:sz="4" w:space="0" w:color="auto"/>
              <w:right w:val="single" w:sz="12" w:space="0" w:color="auto"/>
            </w:tcBorders>
            <w:shd w:val="clear" w:color="auto" w:fill="BFBFBF"/>
          </w:tcPr>
          <w:p w:rsidR="00372A81" w:rsidRPr="00372A81" w:rsidRDefault="00372A81" w:rsidP="00372A81">
            <w:pPr>
              <w:keepNext/>
              <w:spacing w:after="0" w:line="240" w:lineRule="auto"/>
              <w:jc w:val="center"/>
              <w:outlineLvl w:val="0"/>
              <w:rPr>
                <w:rFonts w:eastAsia="Times New Roman" w:cs="Times New Roman"/>
                <w:b/>
                <w:sz w:val="22"/>
                <w:lang w:eastAsia="lv-LV"/>
              </w:rPr>
            </w:pPr>
            <w:r w:rsidRPr="00372A81">
              <w:rPr>
                <w:rFonts w:eastAsia="Times New Roman" w:cs="Times New Roman"/>
                <w:b/>
                <w:sz w:val="22"/>
                <w:lang w:eastAsia="lv-LV"/>
              </w:rPr>
              <w:t>Vārds, uzvārds</w:t>
            </w:r>
          </w:p>
        </w:tc>
        <w:tc>
          <w:tcPr>
            <w:tcW w:w="7230" w:type="dxa"/>
            <w:tcBorders>
              <w:left w:val="single" w:sz="12" w:space="0" w:color="auto"/>
            </w:tcBorders>
            <w:shd w:val="clear" w:color="auto" w:fill="auto"/>
          </w:tcPr>
          <w:p w:rsidR="00372A81" w:rsidRPr="00372A81" w:rsidRDefault="00372A81" w:rsidP="00372A81">
            <w:pPr>
              <w:keepNext/>
              <w:spacing w:after="0" w:line="240" w:lineRule="auto"/>
              <w:jc w:val="both"/>
              <w:outlineLvl w:val="0"/>
              <w:rPr>
                <w:rFonts w:eastAsia="Times New Roman" w:cs="Times New Roman"/>
                <w:b/>
                <w:sz w:val="22"/>
                <w:lang w:eastAsia="lv-LV"/>
              </w:rPr>
            </w:pPr>
          </w:p>
        </w:tc>
      </w:tr>
      <w:tr w:rsidR="00372A81" w:rsidRPr="00372A81" w:rsidTr="00592809">
        <w:tc>
          <w:tcPr>
            <w:tcW w:w="2268" w:type="dxa"/>
            <w:tcBorders>
              <w:top w:val="single" w:sz="4" w:space="0" w:color="auto"/>
              <w:bottom w:val="single" w:sz="4" w:space="0" w:color="auto"/>
              <w:right w:val="single" w:sz="12" w:space="0" w:color="auto"/>
            </w:tcBorders>
            <w:shd w:val="clear" w:color="auto" w:fill="BFBFBF"/>
          </w:tcPr>
          <w:p w:rsidR="00372A81" w:rsidRPr="00372A81" w:rsidRDefault="00372A81" w:rsidP="00372A81">
            <w:pPr>
              <w:keepNext/>
              <w:spacing w:after="0" w:line="240" w:lineRule="auto"/>
              <w:jc w:val="center"/>
              <w:outlineLvl w:val="0"/>
              <w:rPr>
                <w:rFonts w:eastAsia="Times New Roman" w:cs="Times New Roman"/>
                <w:b/>
                <w:sz w:val="22"/>
                <w:lang w:eastAsia="lv-LV"/>
              </w:rPr>
            </w:pPr>
            <w:r w:rsidRPr="00372A81">
              <w:rPr>
                <w:rFonts w:eastAsia="Times New Roman" w:cs="Times New Roman"/>
                <w:b/>
                <w:sz w:val="22"/>
                <w:lang w:eastAsia="lv-LV"/>
              </w:rPr>
              <w:t>Adrese</w:t>
            </w:r>
          </w:p>
        </w:tc>
        <w:tc>
          <w:tcPr>
            <w:tcW w:w="7230" w:type="dxa"/>
            <w:tcBorders>
              <w:left w:val="single" w:sz="12" w:space="0" w:color="auto"/>
            </w:tcBorders>
            <w:shd w:val="clear" w:color="auto" w:fill="auto"/>
          </w:tcPr>
          <w:p w:rsidR="00372A81" w:rsidRPr="00372A81" w:rsidRDefault="00372A81" w:rsidP="00372A81">
            <w:pPr>
              <w:keepNext/>
              <w:spacing w:after="0" w:line="240" w:lineRule="auto"/>
              <w:jc w:val="both"/>
              <w:outlineLvl w:val="0"/>
              <w:rPr>
                <w:rFonts w:eastAsia="Times New Roman" w:cs="Times New Roman"/>
                <w:b/>
                <w:sz w:val="22"/>
                <w:lang w:eastAsia="lv-LV"/>
              </w:rPr>
            </w:pPr>
          </w:p>
        </w:tc>
      </w:tr>
      <w:tr w:rsidR="00372A81" w:rsidRPr="00372A81" w:rsidTr="00592809">
        <w:tc>
          <w:tcPr>
            <w:tcW w:w="2268" w:type="dxa"/>
            <w:tcBorders>
              <w:top w:val="single" w:sz="4" w:space="0" w:color="auto"/>
              <w:bottom w:val="single" w:sz="4" w:space="0" w:color="auto"/>
              <w:right w:val="single" w:sz="12" w:space="0" w:color="auto"/>
            </w:tcBorders>
            <w:shd w:val="clear" w:color="auto" w:fill="BFBFBF"/>
          </w:tcPr>
          <w:p w:rsidR="00372A81" w:rsidRPr="00372A81" w:rsidRDefault="00372A81" w:rsidP="00372A81">
            <w:pPr>
              <w:keepNext/>
              <w:spacing w:after="0" w:line="240" w:lineRule="auto"/>
              <w:jc w:val="center"/>
              <w:outlineLvl w:val="0"/>
              <w:rPr>
                <w:rFonts w:eastAsia="Times New Roman" w:cs="Times New Roman"/>
                <w:b/>
                <w:sz w:val="22"/>
                <w:lang w:eastAsia="lv-LV"/>
              </w:rPr>
            </w:pPr>
            <w:r w:rsidRPr="00372A81">
              <w:rPr>
                <w:rFonts w:eastAsia="Times New Roman" w:cs="Times New Roman"/>
                <w:b/>
                <w:sz w:val="22"/>
                <w:lang w:eastAsia="lv-LV"/>
              </w:rPr>
              <w:t>Tālr. / Fax</w:t>
            </w:r>
          </w:p>
        </w:tc>
        <w:tc>
          <w:tcPr>
            <w:tcW w:w="7230" w:type="dxa"/>
            <w:tcBorders>
              <w:left w:val="single" w:sz="12" w:space="0" w:color="auto"/>
            </w:tcBorders>
            <w:shd w:val="clear" w:color="auto" w:fill="auto"/>
          </w:tcPr>
          <w:p w:rsidR="00372A81" w:rsidRPr="00372A81" w:rsidRDefault="00372A81" w:rsidP="00372A81">
            <w:pPr>
              <w:keepNext/>
              <w:spacing w:after="0" w:line="240" w:lineRule="auto"/>
              <w:jc w:val="both"/>
              <w:outlineLvl w:val="0"/>
              <w:rPr>
                <w:rFonts w:eastAsia="Times New Roman" w:cs="Times New Roman"/>
                <w:b/>
                <w:sz w:val="22"/>
                <w:lang w:eastAsia="lv-LV"/>
              </w:rPr>
            </w:pPr>
          </w:p>
        </w:tc>
      </w:tr>
      <w:tr w:rsidR="00372A81" w:rsidRPr="00372A81" w:rsidTr="00592809">
        <w:tc>
          <w:tcPr>
            <w:tcW w:w="2268" w:type="dxa"/>
            <w:tcBorders>
              <w:top w:val="single" w:sz="4" w:space="0" w:color="auto"/>
              <w:bottom w:val="single" w:sz="12" w:space="0" w:color="auto"/>
              <w:right w:val="single" w:sz="12" w:space="0" w:color="auto"/>
            </w:tcBorders>
            <w:shd w:val="clear" w:color="auto" w:fill="BFBFBF"/>
          </w:tcPr>
          <w:p w:rsidR="00372A81" w:rsidRPr="00372A81" w:rsidRDefault="00372A81" w:rsidP="00372A81">
            <w:pPr>
              <w:keepNext/>
              <w:spacing w:after="0" w:line="240" w:lineRule="auto"/>
              <w:jc w:val="center"/>
              <w:outlineLvl w:val="0"/>
              <w:rPr>
                <w:rFonts w:eastAsia="Times New Roman" w:cs="Times New Roman"/>
                <w:b/>
                <w:sz w:val="22"/>
                <w:lang w:eastAsia="lv-LV"/>
              </w:rPr>
            </w:pPr>
            <w:r w:rsidRPr="00372A81">
              <w:rPr>
                <w:rFonts w:eastAsia="Times New Roman" w:cs="Times New Roman"/>
                <w:b/>
                <w:sz w:val="22"/>
                <w:lang w:eastAsia="lv-LV"/>
              </w:rPr>
              <w:t>e-pasta adrese</w:t>
            </w:r>
          </w:p>
        </w:tc>
        <w:tc>
          <w:tcPr>
            <w:tcW w:w="7230" w:type="dxa"/>
            <w:tcBorders>
              <w:left w:val="single" w:sz="12" w:space="0" w:color="auto"/>
            </w:tcBorders>
            <w:shd w:val="clear" w:color="auto" w:fill="auto"/>
          </w:tcPr>
          <w:p w:rsidR="00372A81" w:rsidRPr="00372A81" w:rsidRDefault="00372A81" w:rsidP="00372A81">
            <w:pPr>
              <w:keepNext/>
              <w:spacing w:after="0" w:line="240" w:lineRule="auto"/>
              <w:jc w:val="both"/>
              <w:outlineLvl w:val="0"/>
              <w:rPr>
                <w:rFonts w:eastAsia="Times New Roman" w:cs="Times New Roman"/>
                <w:b/>
                <w:sz w:val="22"/>
                <w:lang w:eastAsia="lv-LV"/>
              </w:rPr>
            </w:pPr>
          </w:p>
        </w:tc>
      </w:tr>
    </w:tbl>
    <w:p w:rsidR="00372A81" w:rsidRPr="00372A81" w:rsidRDefault="00372A81" w:rsidP="00372A81">
      <w:pPr>
        <w:keepNext/>
        <w:numPr>
          <w:ilvl w:val="0"/>
          <w:numId w:val="1"/>
        </w:numPr>
        <w:spacing w:before="120" w:after="0" w:line="240" w:lineRule="auto"/>
        <w:ind w:left="357" w:hanging="357"/>
        <w:jc w:val="both"/>
        <w:outlineLvl w:val="0"/>
        <w:rPr>
          <w:rFonts w:eastAsia="Times New Roman" w:cs="Times New Roman"/>
          <w:b/>
          <w:sz w:val="22"/>
          <w:lang w:eastAsia="lv-LV"/>
        </w:rPr>
      </w:pPr>
      <w:r w:rsidRPr="00372A81">
        <w:rPr>
          <w:rFonts w:eastAsia="Times New Roman" w:cs="Times New Roman"/>
          <w:b/>
          <w:sz w:val="22"/>
          <w:lang w:eastAsia="lv-LV"/>
        </w:rPr>
        <w:t>PIEDĀVĀJUMS</w:t>
      </w:r>
      <w:bookmarkEnd w:id="1"/>
      <w:bookmarkEnd w:id="2"/>
    </w:p>
    <w:p w:rsidR="00372A81" w:rsidRPr="00372A81" w:rsidRDefault="00372A81" w:rsidP="00372A81">
      <w:pPr>
        <w:numPr>
          <w:ilvl w:val="1"/>
          <w:numId w:val="1"/>
        </w:numPr>
        <w:spacing w:after="0" w:line="240" w:lineRule="auto"/>
        <w:jc w:val="both"/>
        <w:rPr>
          <w:rFonts w:eastAsia="Times New Roman" w:cs="Times New Roman"/>
          <w:sz w:val="22"/>
          <w:lang w:eastAsia="lv-LV"/>
        </w:rPr>
      </w:pPr>
      <w:r w:rsidRPr="00372A81">
        <w:rPr>
          <w:rFonts w:eastAsia="Times New Roman" w:cs="Times New Roman"/>
          <w:sz w:val="22"/>
          <w:lang w:eastAsia="lv-LV"/>
        </w:rPr>
        <w:t>Apstiprinām, ka esam iepazinušies ar iepirkuma “Jaunas laivas ar piekaramo dzinēju iegāde Alūksnes novada pašvaldības aģentūras “ALJA” vajadzībām” (</w:t>
      </w:r>
      <w:r w:rsidRPr="00372A81">
        <w:rPr>
          <w:rFonts w:eastAsia="Times New Roman" w:cs="Times New Roman"/>
          <w:iCs/>
          <w:sz w:val="22"/>
          <w:lang w:eastAsia="lv-LV"/>
        </w:rPr>
        <w:t>identifikācijas Nr.ANP2015/34)</w:t>
      </w:r>
      <w:r w:rsidRPr="00372A81">
        <w:rPr>
          <w:rFonts w:eastAsia="Times New Roman" w:cs="Times New Roman"/>
          <w:sz w:val="22"/>
          <w:lang w:eastAsia="lv-LV"/>
        </w:rPr>
        <w:t xml:space="preserve"> nolikumu, Tehnisko specifikāciju, līguma projektu un piekrītam to nosacījumiem, kā arī varam nodrošināt līguma izpildi. Mēs piedāvājam piegādāt jaunu laivu ar piekaramo dzinēju, saskaņā ar iepirkuma nosacījumiem noteiktajā laika periodā, bez ierobežojumiem.</w:t>
      </w:r>
    </w:p>
    <w:p w:rsidR="00372A81" w:rsidRPr="00372A81" w:rsidRDefault="00372A81" w:rsidP="00372A81">
      <w:pPr>
        <w:numPr>
          <w:ilvl w:val="1"/>
          <w:numId w:val="1"/>
        </w:numPr>
        <w:spacing w:after="0" w:line="240" w:lineRule="auto"/>
        <w:jc w:val="both"/>
        <w:rPr>
          <w:rFonts w:eastAsia="Times New Roman" w:cs="Times New Roman"/>
          <w:sz w:val="22"/>
          <w:lang w:eastAsia="lv-LV"/>
        </w:rPr>
      </w:pPr>
      <w:r w:rsidRPr="00372A81">
        <w:rPr>
          <w:rFonts w:eastAsia="Times New Roman" w:cs="Times New Roman"/>
          <w:sz w:val="22"/>
          <w:lang w:eastAsia="lv-LV"/>
        </w:rPr>
        <w:t>Piedāvājam jaunas laivas (ar piekaramo dzinēju) ar šādu tehnisko specifikāciju:</w:t>
      </w:r>
    </w:p>
    <w:tbl>
      <w:tblPr>
        <w:tblW w:w="9371" w:type="dxa"/>
        <w:tblInd w:w="108" w:type="dxa"/>
        <w:tblLook w:val="0000" w:firstRow="0" w:lastRow="0" w:firstColumn="0" w:lastColumn="0" w:noHBand="0" w:noVBand="0"/>
      </w:tblPr>
      <w:tblGrid>
        <w:gridCol w:w="891"/>
        <w:gridCol w:w="2677"/>
        <w:gridCol w:w="3236"/>
        <w:gridCol w:w="2567"/>
      </w:tblGrid>
      <w:tr w:rsidR="00372A81" w:rsidRPr="00372A81" w:rsidTr="00592809">
        <w:tc>
          <w:tcPr>
            <w:tcW w:w="891" w:type="dxa"/>
            <w:tcBorders>
              <w:top w:val="single" w:sz="12" w:space="0" w:color="auto"/>
              <w:left w:val="single" w:sz="12" w:space="0" w:color="auto"/>
              <w:bottom w:val="single" w:sz="12" w:space="0" w:color="auto"/>
              <w:right w:val="single" w:sz="12" w:space="0" w:color="auto"/>
            </w:tcBorders>
            <w:shd w:val="clear" w:color="auto" w:fill="BFBFBF"/>
            <w:vAlign w:val="center"/>
          </w:tcPr>
          <w:p w:rsidR="00372A81" w:rsidRPr="00372A81" w:rsidRDefault="00372A81" w:rsidP="00372A81">
            <w:pPr>
              <w:spacing w:after="0" w:line="240" w:lineRule="auto"/>
              <w:jc w:val="center"/>
              <w:rPr>
                <w:rFonts w:eastAsia="Times New Roman" w:cs="Times New Roman"/>
                <w:b/>
                <w:sz w:val="22"/>
                <w:lang w:eastAsia="lv-LV"/>
              </w:rPr>
            </w:pPr>
            <w:proofErr w:type="spellStart"/>
            <w:r w:rsidRPr="00372A81">
              <w:rPr>
                <w:rFonts w:eastAsia="Times New Roman" w:cs="Times New Roman"/>
                <w:b/>
                <w:sz w:val="22"/>
                <w:lang w:eastAsia="lv-LV"/>
              </w:rPr>
              <w:t>N.p.k</w:t>
            </w:r>
            <w:proofErr w:type="spellEnd"/>
            <w:r w:rsidRPr="00372A81">
              <w:rPr>
                <w:rFonts w:eastAsia="Times New Roman" w:cs="Times New Roman"/>
                <w:b/>
                <w:sz w:val="22"/>
                <w:lang w:eastAsia="lv-LV"/>
              </w:rPr>
              <w:t>.</w:t>
            </w:r>
          </w:p>
        </w:tc>
        <w:tc>
          <w:tcPr>
            <w:tcW w:w="2677" w:type="dxa"/>
            <w:tcBorders>
              <w:top w:val="single" w:sz="12" w:space="0" w:color="auto"/>
              <w:left w:val="single" w:sz="12" w:space="0" w:color="auto"/>
              <w:bottom w:val="single" w:sz="12" w:space="0" w:color="auto"/>
              <w:right w:val="single" w:sz="12" w:space="0" w:color="auto"/>
            </w:tcBorders>
            <w:shd w:val="clear" w:color="auto" w:fill="BFBFBF"/>
            <w:vAlign w:val="center"/>
          </w:tcPr>
          <w:p w:rsidR="00372A81" w:rsidRPr="00372A81" w:rsidRDefault="00372A81" w:rsidP="00372A81">
            <w:pPr>
              <w:spacing w:after="0" w:line="240" w:lineRule="auto"/>
              <w:jc w:val="center"/>
              <w:rPr>
                <w:rFonts w:eastAsia="Times New Roman" w:cs="Times New Roman"/>
                <w:b/>
                <w:sz w:val="22"/>
                <w:lang w:eastAsia="lv-LV"/>
              </w:rPr>
            </w:pPr>
            <w:r w:rsidRPr="00372A81">
              <w:rPr>
                <w:rFonts w:eastAsia="Times New Roman" w:cs="Times New Roman"/>
                <w:b/>
                <w:sz w:val="22"/>
                <w:lang w:eastAsia="lv-LV"/>
              </w:rPr>
              <w:t>Parametri</w:t>
            </w:r>
          </w:p>
        </w:tc>
        <w:tc>
          <w:tcPr>
            <w:tcW w:w="3236" w:type="dxa"/>
            <w:tcBorders>
              <w:top w:val="single" w:sz="12" w:space="0" w:color="auto"/>
              <w:left w:val="single" w:sz="12" w:space="0" w:color="auto"/>
              <w:bottom w:val="single" w:sz="12" w:space="0" w:color="auto"/>
              <w:right w:val="single" w:sz="12" w:space="0" w:color="auto"/>
            </w:tcBorders>
            <w:shd w:val="clear" w:color="auto" w:fill="BFBFBF"/>
            <w:vAlign w:val="center"/>
          </w:tcPr>
          <w:p w:rsidR="00372A81" w:rsidRPr="00372A81" w:rsidRDefault="00372A81" w:rsidP="00372A81">
            <w:pPr>
              <w:spacing w:after="0" w:line="240" w:lineRule="auto"/>
              <w:ind w:left="91" w:hanging="31"/>
              <w:jc w:val="center"/>
              <w:rPr>
                <w:rFonts w:eastAsia="Times New Roman" w:cs="Times New Roman"/>
                <w:b/>
                <w:sz w:val="22"/>
                <w:lang w:eastAsia="lv-LV"/>
              </w:rPr>
            </w:pPr>
            <w:r w:rsidRPr="00372A81">
              <w:rPr>
                <w:rFonts w:eastAsia="Times New Roman" w:cs="Times New Roman"/>
                <w:b/>
                <w:sz w:val="22"/>
                <w:lang w:eastAsia="lv-LV"/>
              </w:rPr>
              <w:t>Minimālās tehniskās prasības</w:t>
            </w:r>
          </w:p>
        </w:tc>
        <w:tc>
          <w:tcPr>
            <w:tcW w:w="2567" w:type="dxa"/>
            <w:tcBorders>
              <w:top w:val="single" w:sz="12" w:space="0" w:color="auto"/>
              <w:left w:val="single" w:sz="12" w:space="0" w:color="auto"/>
              <w:bottom w:val="single" w:sz="12" w:space="0" w:color="auto"/>
              <w:right w:val="single" w:sz="12" w:space="0" w:color="auto"/>
            </w:tcBorders>
            <w:shd w:val="clear" w:color="auto" w:fill="BFBFBF"/>
          </w:tcPr>
          <w:p w:rsidR="00372A81" w:rsidRPr="00372A81" w:rsidRDefault="00372A81" w:rsidP="00372A81">
            <w:pPr>
              <w:spacing w:after="0" w:line="240" w:lineRule="auto"/>
              <w:ind w:left="91" w:hanging="31"/>
              <w:jc w:val="center"/>
              <w:rPr>
                <w:rFonts w:eastAsia="Times New Roman" w:cs="Times New Roman"/>
                <w:b/>
                <w:sz w:val="22"/>
                <w:lang w:eastAsia="lv-LV"/>
              </w:rPr>
            </w:pPr>
            <w:r w:rsidRPr="00372A81">
              <w:rPr>
                <w:rFonts w:eastAsia="Times New Roman" w:cs="Times New Roman"/>
                <w:b/>
                <w:sz w:val="22"/>
                <w:lang w:eastAsia="lv-LV"/>
              </w:rPr>
              <w:t>Pretendenta piedāvājums</w:t>
            </w:r>
          </w:p>
        </w:tc>
      </w:tr>
      <w:tr w:rsidR="00372A81" w:rsidRPr="00372A81" w:rsidTr="00592809">
        <w:tc>
          <w:tcPr>
            <w:tcW w:w="6804" w:type="dxa"/>
            <w:gridSpan w:val="3"/>
            <w:tcBorders>
              <w:top w:val="single" w:sz="12" w:space="0" w:color="auto"/>
              <w:left w:val="single" w:sz="12" w:space="0" w:color="auto"/>
              <w:bottom w:val="single" w:sz="12" w:space="0" w:color="auto"/>
              <w:right w:val="single" w:sz="12" w:space="0" w:color="auto"/>
            </w:tcBorders>
            <w:shd w:val="clear" w:color="auto" w:fill="BFBFBF"/>
          </w:tcPr>
          <w:p w:rsidR="00372A81" w:rsidRPr="00372A81" w:rsidRDefault="00372A81" w:rsidP="00372A81">
            <w:pPr>
              <w:spacing w:before="120" w:after="120" w:line="240" w:lineRule="auto"/>
              <w:jc w:val="center"/>
              <w:rPr>
                <w:rFonts w:eastAsia="Times New Roman" w:cs="Times New Roman"/>
                <w:i/>
                <w:sz w:val="22"/>
                <w:lang w:eastAsia="lv-LV"/>
              </w:rPr>
            </w:pPr>
            <w:r w:rsidRPr="00372A81">
              <w:rPr>
                <w:rFonts w:eastAsia="Times New Roman" w:cs="Times New Roman"/>
                <w:b/>
                <w:smallCaps/>
                <w:sz w:val="22"/>
                <w:lang w:eastAsia="lv-LV"/>
              </w:rPr>
              <w:t>Laiva</w:t>
            </w:r>
          </w:p>
        </w:tc>
        <w:tc>
          <w:tcPr>
            <w:tcW w:w="2567" w:type="dxa"/>
            <w:tcBorders>
              <w:top w:val="single" w:sz="12" w:space="0" w:color="auto"/>
              <w:left w:val="single" w:sz="12" w:space="0" w:color="auto"/>
              <w:bottom w:val="single" w:sz="12" w:space="0" w:color="auto"/>
              <w:right w:val="single" w:sz="12" w:space="0" w:color="auto"/>
            </w:tcBorders>
            <w:shd w:val="clear" w:color="auto" w:fill="BFBFBF"/>
          </w:tcPr>
          <w:p w:rsidR="00372A81" w:rsidRPr="00372A81" w:rsidRDefault="00372A81" w:rsidP="00372A81">
            <w:pPr>
              <w:spacing w:after="0" w:line="240" w:lineRule="auto"/>
              <w:ind w:left="91" w:hanging="31"/>
              <w:jc w:val="center"/>
              <w:rPr>
                <w:rFonts w:eastAsia="Times New Roman" w:cs="Times New Roman"/>
                <w:b/>
                <w:i/>
                <w:sz w:val="22"/>
                <w:lang w:eastAsia="lv-LV"/>
              </w:rPr>
            </w:pPr>
            <w:r w:rsidRPr="00372A81">
              <w:rPr>
                <w:rFonts w:eastAsia="Times New Roman" w:cs="Times New Roman"/>
                <w:b/>
                <w:i/>
                <w:color w:val="C00000"/>
                <w:sz w:val="22"/>
                <w:lang w:eastAsia="lv-LV"/>
              </w:rPr>
              <w:t>&lt;norādīt laivas marku un modeli&gt;</w:t>
            </w:r>
          </w:p>
        </w:tc>
      </w:tr>
      <w:tr w:rsidR="00372A81" w:rsidRPr="00372A81" w:rsidTr="00592809">
        <w:tc>
          <w:tcPr>
            <w:tcW w:w="891" w:type="dxa"/>
            <w:tcBorders>
              <w:top w:val="single" w:sz="12" w:space="0" w:color="auto"/>
              <w:left w:val="single" w:sz="12" w:space="0" w:color="auto"/>
              <w:bottom w:val="single" w:sz="4" w:space="0" w:color="000000"/>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1.1.</w:t>
            </w:r>
          </w:p>
        </w:tc>
        <w:tc>
          <w:tcPr>
            <w:tcW w:w="2677" w:type="dxa"/>
            <w:tcBorders>
              <w:top w:val="single" w:sz="12" w:space="0" w:color="auto"/>
              <w:left w:val="single" w:sz="12" w:space="0" w:color="auto"/>
              <w:bottom w:val="single" w:sz="4" w:space="0" w:color="000000"/>
            </w:tcBorders>
            <w:vAlign w:val="center"/>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Korpuss</w:t>
            </w:r>
          </w:p>
        </w:tc>
        <w:tc>
          <w:tcPr>
            <w:tcW w:w="3236" w:type="dxa"/>
            <w:tcBorders>
              <w:top w:val="single" w:sz="12" w:space="0" w:color="auto"/>
              <w:left w:val="single" w:sz="4" w:space="0" w:color="000000"/>
              <w:bottom w:val="single" w:sz="4" w:space="0" w:color="000000"/>
              <w:right w:val="single" w:sz="12" w:space="0" w:color="auto"/>
            </w:tcBorders>
            <w:vAlign w:val="center"/>
          </w:tcPr>
          <w:p w:rsidR="00372A81" w:rsidRPr="00372A81" w:rsidRDefault="00372A81" w:rsidP="00372A81">
            <w:pPr>
              <w:spacing w:after="0" w:line="240" w:lineRule="auto"/>
              <w:ind w:left="91" w:hanging="31"/>
              <w:jc w:val="both"/>
              <w:rPr>
                <w:rFonts w:eastAsia="Times New Roman" w:cs="Times New Roman"/>
                <w:sz w:val="22"/>
                <w:lang w:eastAsia="lv-LV"/>
              </w:rPr>
            </w:pPr>
            <w:proofErr w:type="spellStart"/>
            <w:r w:rsidRPr="00372A81">
              <w:rPr>
                <w:rFonts w:eastAsia="Times New Roman" w:cs="Times New Roman"/>
                <w:sz w:val="22"/>
                <w:lang w:eastAsia="lv-LV"/>
              </w:rPr>
              <w:t>Divkorpusu</w:t>
            </w:r>
            <w:proofErr w:type="spellEnd"/>
          </w:p>
        </w:tc>
        <w:tc>
          <w:tcPr>
            <w:tcW w:w="2567" w:type="dxa"/>
            <w:tcBorders>
              <w:top w:val="single" w:sz="12" w:space="0" w:color="auto"/>
              <w:left w:val="single" w:sz="12" w:space="0" w:color="auto"/>
              <w:bottom w:val="single" w:sz="4" w:space="0" w:color="000000"/>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c>
          <w:tcPr>
            <w:tcW w:w="891"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1.2.</w:t>
            </w:r>
          </w:p>
        </w:tc>
        <w:tc>
          <w:tcPr>
            <w:tcW w:w="2677" w:type="dxa"/>
            <w:tcBorders>
              <w:top w:val="single" w:sz="4" w:space="0" w:color="000000"/>
              <w:left w:val="single" w:sz="12" w:space="0" w:color="auto"/>
              <w:bottom w:val="single" w:sz="4" w:space="0" w:color="000000"/>
            </w:tcBorders>
            <w:vAlign w:val="center"/>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Garums</w:t>
            </w:r>
          </w:p>
        </w:tc>
        <w:tc>
          <w:tcPr>
            <w:tcW w:w="3236" w:type="dxa"/>
            <w:tcBorders>
              <w:top w:val="single" w:sz="4" w:space="0" w:color="000000"/>
              <w:left w:val="single" w:sz="4" w:space="0" w:color="000000"/>
              <w:bottom w:val="single" w:sz="4" w:space="0" w:color="000000"/>
              <w:right w:val="single" w:sz="12" w:space="0" w:color="auto"/>
            </w:tcBorders>
            <w:vAlign w:val="center"/>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No 465 – 475 cm</w:t>
            </w:r>
          </w:p>
        </w:tc>
        <w:tc>
          <w:tcPr>
            <w:tcW w:w="2567"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c>
          <w:tcPr>
            <w:tcW w:w="891"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1.3.</w:t>
            </w:r>
          </w:p>
        </w:tc>
        <w:tc>
          <w:tcPr>
            <w:tcW w:w="2677" w:type="dxa"/>
            <w:tcBorders>
              <w:top w:val="single" w:sz="4" w:space="0" w:color="000000"/>
              <w:left w:val="single" w:sz="12" w:space="0" w:color="auto"/>
              <w:bottom w:val="single" w:sz="4" w:space="0" w:color="000000"/>
            </w:tcBorders>
            <w:vAlign w:val="center"/>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Platums</w:t>
            </w:r>
          </w:p>
        </w:tc>
        <w:tc>
          <w:tcPr>
            <w:tcW w:w="3236" w:type="dxa"/>
            <w:tcBorders>
              <w:top w:val="single" w:sz="4" w:space="0" w:color="000000"/>
              <w:left w:val="single" w:sz="4" w:space="0" w:color="000000"/>
              <w:bottom w:val="single" w:sz="4" w:space="0" w:color="000000"/>
              <w:right w:val="single" w:sz="12" w:space="0" w:color="auto"/>
            </w:tcBorders>
            <w:vAlign w:val="center"/>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190 - 200cm</w:t>
            </w:r>
          </w:p>
        </w:tc>
        <w:tc>
          <w:tcPr>
            <w:tcW w:w="2567"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rPr>
          <w:trHeight w:val="70"/>
        </w:trPr>
        <w:tc>
          <w:tcPr>
            <w:tcW w:w="891"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1.4.</w:t>
            </w:r>
          </w:p>
        </w:tc>
        <w:tc>
          <w:tcPr>
            <w:tcW w:w="2677" w:type="dxa"/>
            <w:tcBorders>
              <w:top w:val="single" w:sz="4" w:space="0" w:color="000000"/>
              <w:left w:val="single" w:sz="12" w:space="0" w:color="auto"/>
              <w:bottom w:val="single" w:sz="4" w:space="0" w:color="000000"/>
            </w:tcBorders>
            <w:vAlign w:val="center"/>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Sēdvietu skaits</w:t>
            </w:r>
          </w:p>
        </w:tc>
        <w:tc>
          <w:tcPr>
            <w:tcW w:w="3236" w:type="dxa"/>
            <w:tcBorders>
              <w:top w:val="single" w:sz="4" w:space="0" w:color="000000"/>
              <w:left w:val="single" w:sz="4" w:space="0" w:color="000000"/>
              <w:bottom w:val="single" w:sz="4" w:space="0" w:color="000000"/>
              <w:right w:val="single" w:sz="12" w:space="0" w:color="auto"/>
            </w:tcBorders>
            <w:vAlign w:val="center"/>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5</w:t>
            </w:r>
          </w:p>
        </w:tc>
        <w:tc>
          <w:tcPr>
            <w:tcW w:w="2567"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c>
          <w:tcPr>
            <w:tcW w:w="891"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1.5.</w:t>
            </w:r>
          </w:p>
        </w:tc>
        <w:tc>
          <w:tcPr>
            <w:tcW w:w="2677" w:type="dxa"/>
            <w:tcBorders>
              <w:top w:val="single" w:sz="4" w:space="0" w:color="000000"/>
              <w:left w:val="single" w:sz="12" w:space="0" w:color="auto"/>
              <w:bottom w:val="single" w:sz="4" w:space="0" w:color="000000"/>
            </w:tcBorders>
            <w:vAlign w:val="center"/>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Svars</w:t>
            </w:r>
          </w:p>
        </w:tc>
        <w:tc>
          <w:tcPr>
            <w:tcW w:w="3236" w:type="dxa"/>
            <w:tcBorders>
              <w:top w:val="single" w:sz="4" w:space="0" w:color="000000"/>
              <w:left w:val="single" w:sz="4" w:space="0" w:color="000000"/>
              <w:bottom w:val="single" w:sz="4" w:space="0" w:color="000000"/>
              <w:right w:val="single" w:sz="12" w:space="0" w:color="auto"/>
            </w:tcBorders>
            <w:vAlign w:val="center"/>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Ne lielāks par 400  kg</w:t>
            </w:r>
          </w:p>
        </w:tc>
        <w:tc>
          <w:tcPr>
            <w:tcW w:w="2567"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c>
          <w:tcPr>
            <w:tcW w:w="891"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1.6.</w:t>
            </w:r>
          </w:p>
        </w:tc>
        <w:tc>
          <w:tcPr>
            <w:tcW w:w="2677" w:type="dxa"/>
            <w:tcBorders>
              <w:top w:val="single" w:sz="4" w:space="0" w:color="000000"/>
              <w:left w:val="single" w:sz="12" w:space="0" w:color="auto"/>
              <w:bottom w:val="single" w:sz="4" w:space="0" w:color="000000"/>
            </w:tcBorders>
            <w:vAlign w:val="center"/>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Pieļaujamā dzinēja jauda</w:t>
            </w:r>
          </w:p>
        </w:tc>
        <w:tc>
          <w:tcPr>
            <w:tcW w:w="3236" w:type="dxa"/>
            <w:tcBorders>
              <w:top w:val="single" w:sz="4" w:space="0" w:color="000000"/>
              <w:left w:val="single" w:sz="4" w:space="0" w:color="000000"/>
              <w:bottom w:val="single" w:sz="4" w:space="0" w:color="000000"/>
              <w:right w:val="single" w:sz="12" w:space="0" w:color="auto"/>
            </w:tcBorders>
            <w:vAlign w:val="center"/>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 xml:space="preserve">No 50 – 70 </w:t>
            </w:r>
            <w:proofErr w:type="spellStart"/>
            <w:r w:rsidRPr="00372A81">
              <w:rPr>
                <w:rFonts w:eastAsia="Times New Roman" w:cs="Times New Roman"/>
                <w:sz w:val="22"/>
                <w:lang w:eastAsia="lv-LV"/>
              </w:rPr>
              <w:t>Zs</w:t>
            </w:r>
            <w:proofErr w:type="spellEnd"/>
          </w:p>
        </w:tc>
        <w:tc>
          <w:tcPr>
            <w:tcW w:w="2567"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c>
          <w:tcPr>
            <w:tcW w:w="891"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1.7.</w:t>
            </w:r>
          </w:p>
        </w:tc>
        <w:tc>
          <w:tcPr>
            <w:tcW w:w="5913" w:type="dxa"/>
            <w:gridSpan w:val="2"/>
            <w:tcBorders>
              <w:top w:val="single" w:sz="4" w:space="0" w:color="000000"/>
              <w:left w:val="single" w:sz="12" w:space="0" w:color="auto"/>
              <w:bottom w:val="single" w:sz="4" w:space="0" w:color="000000"/>
              <w:right w:val="single" w:sz="12" w:space="0" w:color="auto"/>
            </w:tcBorders>
            <w:vAlign w:val="center"/>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Papildaprīkojums:</w:t>
            </w:r>
          </w:p>
        </w:tc>
        <w:tc>
          <w:tcPr>
            <w:tcW w:w="2567"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jc w:val="both"/>
              <w:rPr>
                <w:rFonts w:eastAsia="Times New Roman" w:cs="Times New Roman"/>
                <w:sz w:val="22"/>
                <w:lang w:eastAsia="lv-LV"/>
              </w:rPr>
            </w:pPr>
          </w:p>
        </w:tc>
      </w:tr>
      <w:tr w:rsidR="00372A81" w:rsidRPr="00372A81" w:rsidTr="00592809">
        <w:trPr>
          <w:trHeight w:val="262"/>
        </w:trPr>
        <w:tc>
          <w:tcPr>
            <w:tcW w:w="891"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1.7.1.</w:t>
            </w:r>
          </w:p>
        </w:tc>
        <w:tc>
          <w:tcPr>
            <w:tcW w:w="5913" w:type="dxa"/>
            <w:gridSpan w:val="2"/>
            <w:tcBorders>
              <w:top w:val="single" w:sz="4" w:space="0" w:color="000000"/>
              <w:left w:val="single" w:sz="12" w:space="0" w:color="auto"/>
              <w:bottom w:val="single" w:sz="4" w:space="0" w:color="000000"/>
              <w:right w:val="single" w:sz="12" w:space="0" w:color="auto"/>
            </w:tcBorders>
            <w:vAlign w:val="center"/>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vadības panelis</w:t>
            </w:r>
          </w:p>
        </w:tc>
        <w:tc>
          <w:tcPr>
            <w:tcW w:w="2567"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jc w:val="both"/>
              <w:rPr>
                <w:rFonts w:eastAsia="Times New Roman" w:cs="Times New Roman"/>
                <w:sz w:val="22"/>
                <w:lang w:eastAsia="lv-LV"/>
              </w:rPr>
            </w:pPr>
          </w:p>
        </w:tc>
      </w:tr>
      <w:tr w:rsidR="00372A81" w:rsidRPr="00372A81" w:rsidTr="00592809">
        <w:trPr>
          <w:trHeight w:val="262"/>
        </w:trPr>
        <w:tc>
          <w:tcPr>
            <w:tcW w:w="891"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1.7.2.</w:t>
            </w:r>
          </w:p>
        </w:tc>
        <w:tc>
          <w:tcPr>
            <w:tcW w:w="5913" w:type="dxa"/>
            <w:gridSpan w:val="2"/>
            <w:tcBorders>
              <w:top w:val="single" w:sz="4" w:space="0" w:color="000000"/>
              <w:left w:val="single" w:sz="12" w:space="0" w:color="auto"/>
              <w:bottom w:val="single" w:sz="4" w:space="0" w:color="000000"/>
              <w:right w:val="single" w:sz="12" w:space="0" w:color="auto"/>
            </w:tcBorders>
            <w:vAlign w:val="center"/>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 xml:space="preserve">nerūsējošā tērauda </w:t>
            </w:r>
            <w:proofErr w:type="spellStart"/>
            <w:r w:rsidRPr="00372A81">
              <w:rPr>
                <w:rFonts w:eastAsia="Times New Roman" w:cs="Times New Roman"/>
                <w:i/>
                <w:sz w:val="22"/>
                <w:lang w:eastAsia="lv-LV"/>
              </w:rPr>
              <w:t>reliņi</w:t>
            </w:r>
            <w:proofErr w:type="spellEnd"/>
          </w:p>
        </w:tc>
        <w:tc>
          <w:tcPr>
            <w:tcW w:w="2567"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jc w:val="both"/>
              <w:rPr>
                <w:rFonts w:eastAsia="Times New Roman" w:cs="Times New Roman"/>
                <w:sz w:val="22"/>
                <w:lang w:eastAsia="lv-LV"/>
              </w:rPr>
            </w:pPr>
          </w:p>
        </w:tc>
      </w:tr>
      <w:tr w:rsidR="00372A81" w:rsidRPr="00372A81" w:rsidTr="00592809">
        <w:tc>
          <w:tcPr>
            <w:tcW w:w="891"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1.7.3.</w:t>
            </w:r>
          </w:p>
        </w:tc>
        <w:tc>
          <w:tcPr>
            <w:tcW w:w="5913" w:type="dxa"/>
            <w:gridSpan w:val="2"/>
            <w:tcBorders>
              <w:top w:val="single" w:sz="4" w:space="0" w:color="000000"/>
              <w:left w:val="single" w:sz="12" w:space="0" w:color="auto"/>
              <w:bottom w:val="single" w:sz="4" w:space="0" w:color="000000"/>
              <w:right w:val="single" w:sz="12" w:space="0" w:color="auto"/>
            </w:tcBorders>
            <w:vAlign w:val="center"/>
          </w:tcPr>
          <w:p w:rsidR="00372A81" w:rsidRPr="00372A81" w:rsidRDefault="00372A81" w:rsidP="00372A81">
            <w:pPr>
              <w:spacing w:after="0" w:line="240" w:lineRule="auto"/>
              <w:jc w:val="right"/>
              <w:rPr>
                <w:rFonts w:eastAsia="Times New Roman" w:cs="Times New Roman"/>
                <w:i/>
                <w:sz w:val="22"/>
                <w:lang w:eastAsia="lv-LV"/>
              </w:rPr>
            </w:pPr>
            <w:proofErr w:type="spellStart"/>
            <w:r w:rsidRPr="00372A81">
              <w:rPr>
                <w:rFonts w:eastAsia="Times New Roman" w:cs="Times New Roman"/>
                <w:i/>
                <w:sz w:val="22"/>
                <w:lang w:eastAsia="lv-LV"/>
              </w:rPr>
              <w:t>dubultkonsole</w:t>
            </w:r>
            <w:proofErr w:type="spellEnd"/>
            <w:r w:rsidRPr="00372A81">
              <w:rPr>
                <w:rFonts w:eastAsia="Times New Roman" w:cs="Times New Roman"/>
                <w:i/>
                <w:sz w:val="22"/>
                <w:lang w:eastAsia="lv-LV"/>
              </w:rPr>
              <w:t xml:space="preserve"> ar vējstiklu</w:t>
            </w:r>
          </w:p>
        </w:tc>
        <w:tc>
          <w:tcPr>
            <w:tcW w:w="2567"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jc w:val="both"/>
              <w:rPr>
                <w:rFonts w:eastAsia="Times New Roman" w:cs="Times New Roman"/>
                <w:sz w:val="22"/>
                <w:lang w:eastAsia="lv-LV"/>
              </w:rPr>
            </w:pPr>
          </w:p>
        </w:tc>
      </w:tr>
      <w:tr w:rsidR="00372A81" w:rsidRPr="00372A81" w:rsidTr="00592809">
        <w:tc>
          <w:tcPr>
            <w:tcW w:w="891"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1.7.4.</w:t>
            </w:r>
          </w:p>
        </w:tc>
        <w:tc>
          <w:tcPr>
            <w:tcW w:w="5913" w:type="dxa"/>
            <w:gridSpan w:val="2"/>
            <w:tcBorders>
              <w:top w:val="single" w:sz="4" w:space="0" w:color="000000"/>
              <w:left w:val="single" w:sz="12" w:space="0" w:color="auto"/>
              <w:bottom w:val="single" w:sz="4" w:space="0" w:color="000000"/>
              <w:right w:val="single" w:sz="12" w:space="0" w:color="auto"/>
            </w:tcBorders>
            <w:vAlign w:val="center"/>
          </w:tcPr>
          <w:p w:rsidR="00372A81" w:rsidRPr="00372A81" w:rsidRDefault="00372A81" w:rsidP="00372A81">
            <w:pPr>
              <w:spacing w:after="0" w:line="240" w:lineRule="auto"/>
              <w:jc w:val="right"/>
              <w:rPr>
                <w:rFonts w:eastAsia="Times New Roman" w:cs="Times New Roman"/>
                <w:i/>
                <w:sz w:val="22"/>
                <w:lang w:eastAsia="lv-LV"/>
              </w:rPr>
            </w:pPr>
            <w:proofErr w:type="spellStart"/>
            <w:r w:rsidRPr="00372A81">
              <w:rPr>
                <w:rFonts w:eastAsia="Times New Roman" w:cs="Times New Roman"/>
                <w:i/>
                <w:sz w:val="22"/>
                <w:lang w:eastAsia="lv-LV"/>
              </w:rPr>
              <w:t>elektroslēdžu</w:t>
            </w:r>
            <w:proofErr w:type="spellEnd"/>
            <w:r w:rsidRPr="00372A81">
              <w:rPr>
                <w:rFonts w:eastAsia="Times New Roman" w:cs="Times New Roman"/>
                <w:i/>
                <w:sz w:val="22"/>
                <w:lang w:eastAsia="lv-LV"/>
              </w:rPr>
              <w:t xml:space="preserve"> panelis</w:t>
            </w:r>
          </w:p>
        </w:tc>
        <w:tc>
          <w:tcPr>
            <w:tcW w:w="2567" w:type="dxa"/>
            <w:tcBorders>
              <w:top w:val="single" w:sz="4" w:space="0" w:color="000000"/>
              <w:left w:val="single" w:sz="12" w:space="0" w:color="auto"/>
              <w:bottom w:val="single" w:sz="4" w:space="0" w:color="000000"/>
              <w:right w:val="single" w:sz="12" w:space="0" w:color="auto"/>
            </w:tcBorders>
          </w:tcPr>
          <w:p w:rsidR="00372A81" w:rsidRPr="00372A81" w:rsidRDefault="00372A81" w:rsidP="00372A81">
            <w:pPr>
              <w:spacing w:after="0" w:line="240" w:lineRule="auto"/>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1.7.5.</w:t>
            </w:r>
          </w:p>
        </w:tc>
        <w:tc>
          <w:tcPr>
            <w:tcW w:w="5913" w:type="dxa"/>
            <w:gridSpan w:val="2"/>
            <w:tcBorders>
              <w:top w:val="single" w:sz="4" w:space="0" w:color="auto"/>
              <w:left w:val="single" w:sz="12" w:space="0" w:color="auto"/>
              <w:bottom w:val="single" w:sz="4" w:space="0" w:color="auto"/>
              <w:right w:val="single" w:sz="12" w:space="0" w:color="auto"/>
            </w:tcBorders>
            <w:vAlign w:val="center"/>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stūres iekārta (stūre, stūres mehānisms, stūres trose)</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1.7.6.</w:t>
            </w:r>
          </w:p>
        </w:tc>
        <w:tc>
          <w:tcPr>
            <w:tcW w:w="5913" w:type="dxa"/>
            <w:gridSpan w:val="2"/>
            <w:tcBorders>
              <w:top w:val="single" w:sz="4" w:space="0" w:color="auto"/>
              <w:left w:val="single" w:sz="12" w:space="0" w:color="auto"/>
              <w:bottom w:val="single" w:sz="4" w:space="0" w:color="auto"/>
              <w:right w:val="single" w:sz="12" w:space="0" w:color="auto"/>
            </w:tcBorders>
            <w:vAlign w:val="center"/>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mantu nodalījums (hermētisks) laivas priekšgalā un aizmugurē, enkura nodalījums</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1.7.7.</w:t>
            </w:r>
          </w:p>
        </w:tc>
        <w:tc>
          <w:tcPr>
            <w:tcW w:w="5913" w:type="dxa"/>
            <w:gridSpan w:val="2"/>
            <w:tcBorders>
              <w:top w:val="single" w:sz="4" w:space="0" w:color="auto"/>
              <w:left w:val="single" w:sz="12" w:space="0" w:color="auto"/>
              <w:bottom w:val="single" w:sz="4" w:space="0" w:color="auto"/>
              <w:right w:val="single" w:sz="12" w:space="0" w:color="auto"/>
            </w:tcBorders>
            <w:vAlign w:val="center"/>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klāja ūdens noteces sistēma ar vārstu</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1.7.8.</w:t>
            </w:r>
          </w:p>
        </w:tc>
        <w:tc>
          <w:tcPr>
            <w:tcW w:w="5913" w:type="dxa"/>
            <w:gridSpan w:val="2"/>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sēdekļu spilvenu komplekts</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1.7.9.</w:t>
            </w:r>
          </w:p>
        </w:tc>
        <w:tc>
          <w:tcPr>
            <w:tcW w:w="5913" w:type="dxa"/>
            <w:gridSpan w:val="2"/>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salokāmas iekāpšanas izkāpšanas kāpnes aizmugurē</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1.7.10.</w:t>
            </w:r>
          </w:p>
        </w:tc>
        <w:tc>
          <w:tcPr>
            <w:tcW w:w="5913" w:type="dxa"/>
            <w:gridSpan w:val="2"/>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proofErr w:type="spellStart"/>
            <w:r w:rsidRPr="00372A81">
              <w:rPr>
                <w:rFonts w:eastAsia="Times New Roman" w:cs="Times New Roman"/>
                <w:i/>
                <w:sz w:val="22"/>
                <w:lang w:eastAsia="lv-LV"/>
              </w:rPr>
              <w:t>stāvtents</w:t>
            </w:r>
            <w:proofErr w:type="spellEnd"/>
            <w:r w:rsidRPr="00372A81">
              <w:rPr>
                <w:rFonts w:eastAsia="Times New Roman" w:cs="Times New Roman"/>
                <w:i/>
                <w:sz w:val="22"/>
                <w:lang w:eastAsia="lv-LV"/>
              </w:rPr>
              <w:t>, pārsegs</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1.7.11.</w:t>
            </w:r>
          </w:p>
        </w:tc>
        <w:tc>
          <w:tcPr>
            <w:tcW w:w="5913" w:type="dxa"/>
            <w:gridSpan w:val="2"/>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proofErr w:type="spellStart"/>
            <w:r w:rsidRPr="00372A81">
              <w:rPr>
                <w:rFonts w:eastAsia="Times New Roman" w:cs="Times New Roman"/>
                <w:i/>
                <w:sz w:val="22"/>
                <w:lang w:eastAsia="lv-LV"/>
              </w:rPr>
              <w:t>gabarītlukturi</w:t>
            </w:r>
            <w:proofErr w:type="spellEnd"/>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1.7.12.</w:t>
            </w:r>
          </w:p>
        </w:tc>
        <w:tc>
          <w:tcPr>
            <w:tcW w:w="5913" w:type="dxa"/>
            <w:gridSpan w:val="2"/>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proofErr w:type="spellStart"/>
            <w:r w:rsidRPr="00372A81">
              <w:rPr>
                <w:rFonts w:eastAsia="Times New Roman" w:cs="Times New Roman"/>
                <w:i/>
                <w:sz w:val="22"/>
                <w:lang w:eastAsia="lv-LV"/>
              </w:rPr>
              <w:t>meklētājprožektors</w:t>
            </w:r>
            <w:proofErr w:type="spellEnd"/>
            <w:r w:rsidRPr="00372A81">
              <w:rPr>
                <w:rFonts w:eastAsia="Times New Roman" w:cs="Times New Roman"/>
                <w:i/>
                <w:sz w:val="22"/>
                <w:lang w:eastAsia="lv-LV"/>
              </w:rPr>
              <w:t xml:space="preserve"> (jauda ne mazāka par 55 W) ar statīvu</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1.7.13.</w:t>
            </w:r>
          </w:p>
        </w:tc>
        <w:tc>
          <w:tcPr>
            <w:tcW w:w="5913" w:type="dxa"/>
            <w:gridSpan w:val="2"/>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speciālā skaņas (sirēna) iekārta  ar mikrofonu un skaļruni</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12"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1.7.14.</w:t>
            </w:r>
          </w:p>
        </w:tc>
        <w:tc>
          <w:tcPr>
            <w:tcW w:w="5913" w:type="dxa"/>
            <w:gridSpan w:val="2"/>
            <w:tcBorders>
              <w:top w:val="single" w:sz="4" w:space="0" w:color="auto"/>
              <w:left w:val="single" w:sz="12" w:space="0" w:color="auto"/>
              <w:bottom w:val="single" w:sz="12"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 xml:space="preserve">speciāls </w:t>
            </w:r>
            <w:proofErr w:type="spellStart"/>
            <w:r w:rsidRPr="00372A81">
              <w:rPr>
                <w:rFonts w:eastAsia="Times New Roman" w:cs="Times New Roman"/>
                <w:i/>
                <w:sz w:val="22"/>
                <w:lang w:eastAsia="lv-LV"/>
              </w:rPr>
              <w:t>signāllukturis</w:t>
            </w:r>
            <w:proofErr w:type="spellEnd"/>
            <w:r w:rsidRPr="00372A81">
              <w:rPr>
                <w:rFonts w:eastAsia="Times New Roman" w:cs="Times New Roman"/>
                <w:i/>
                <w:sz w:val="22"/>
                <w:lang w:eastAsia="lv-LV"/>
              </w:rPr>
              <w:t xml:space="preserve"> (zils, mirgojošs) ar statīvu</w:t>
            </w:r>
          </w:p>
        </w:tc>
        <w:tc>
          <w:tcPr>
            <w:tcW w:w="2567" w:type="dxa"/>
            <w:tcBorders>
              <w:top w:val="single" w:sz="4" w:space="0" w:color="auto"/>
              <w:left w:val="single" w:sz="12" w:space="0" w:color="auto"/>
              <w:bottom w:val="single" w:sz="12" w:space="0" w:color="auto"/>
              <w:right w:val="single" w:sz="12" w:space="0" w:color="auto"/>
            </w:tcBorders>
          </w:tcPr>
          <w:p w:rsidR="00372A81" w:rsidRPr="00372A81" w:rsidRDefault="00372A81" w:rsidP="00372A81">
            <w:pPr>
              <w:spacing w:after="0" w:line="240" w:lineRule="auto"/>
              <w:jc w:val="both"/>
              <w:rPr>
                <w:rFonts w:eastAsia="Times New Roman" w:cs="Times New Roman"/>
                <w:sz w:val="22"/>
                <w:lang w:eastAsia="lv-LV"/>
              </w:rPr>
            </w:pPr>
          </w:p>
        </w:tc>
      </w:tr>
      <w:tr w:rsidR="00372A81" w:rsidRPr="00372A81" w:rsidTr="00592809">
        <w:trPr>
          <w:cantSplit/>
          <w:trHeight w:val="236"/>
        </w:trPr>
        <w:tc>
          <w:tcPr>
            <w:tcW w:w="6804"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rsidR="00372A81" w:rsidRPr="00372A81" w:rsidRDefault="00372A81" w:rsidP="00372A81">
            <w:pPr>
              <w:spacing w:after="0" w:line="240" w:lineRule="auto"/>
              <w:ind w:left="91" w:hanging="31"/>
              <w:jc w:val="center"/>
              <w:rPr>
                <w:rFonts w:eastAsia="Times New Roman" w:cs="Times New Roman"/>
                <w:sz w:val="22"/>
                <w:lang w:eastAsia="lv-LV"/>
              </w:rPr>
            </w:pPr>
            <w:r w:rsidRPr="00372A81">
              <w:rPr>
                <w:rFonts w:eastAsia="Times New Roman" w:cs="Times New Roman"/>
                <w:b/>
                <w:smallCaps/>
                <w:sz w:val="22"/>
                <w:lang w:eastAsia="lv-LV"/>
              </w:rPr>
              <w:t>Piekaramais dzinējs</w:t>
            </w:r>
          </w:p>
        </w:tc>
        <w:tc>
          <w:tcPr>
            <w:tcW w:w="2567" w:type="dxa"/>
            <w:tcBorders>
              <w:top w:val="single" w:sz="12" w:space="0" w:color="auto"/>
              <w:left w:val="single" w:sz="12" w:space="0" w:color="auto"/>
              <w:bottom w:val="single" w:sz="12" w:space="0" w:color="auto"/>
              <w:right w:val="single" w:sz="12" w:space="0" w:color="auto"/>
            </w:tcBorders>
            <w:shd w:val="clear" w:color="auto" w:fill="BFBFBF"/>
          </w:tcPr>
          <w:p w:rsidR="00372A81" w:rsidRPr="00372A81" w:rsidRDefault="00372A81" w:rsidP="00372A81">
            <w:pPr>
              <w:spacing w:after="0" w:line="240" w:lineRule="auto"/>
              <w:ind w:left="91" w:hanging="31"/>
              <w:jc w:val="center"/>
              <w:rPr>
                <w:rFonts w:eastAsia="Times New Roman" w:cs="Times New Roman"/>
                <w:b/>
                <w:i/>
                <w:color w:val="C00000"/>
                <w:sz w:val="22"/>
                <w:lang w:eastAsia="lv-LV"/>
              </w:rPr>
            </w:pPr>
            <w:r w:rsidRPr="00372A81">
              <w:rPr>
                <w:rFonts w:eastAsia="Times New Roman" w:cs="Times New Roman"/>
                <w:b/>
                <w:i/>
                <w:color w:val="C00000"/>
                <w:sz w:val="22"/>
                <w:lang w:eastAsia="lv-LV"/>
              </w:rPr>
              <w:t>&lt;norādīt dzinēja marku un modeli&gt;</w:t>
            </w:r>
          </w:p>
        </w:tc>
      </w:tr>
      <w:tr w:rsidR="00372A81" w:rsidRPr="00372A81" w:rsidTr="00592809">
        <w:trPr>
          <w:cantSplit/>
          <w:trHeight w:val="236"/>
        </w:trPr>
        <w:tc>
          <w:tcPr>
            <w:tcW w:w="891" w:type="dxa"/>
            <w:tcBorders>
              <w:top w:val="single" w:sz="12"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2.1.</w:t>
            </w:r>
          </w:p>
        </w:tc>
        <w:tc>
          <w:tcPr>
            <w:tcW w:w="2677" w:type="dxa"/>
            <w:tcBorders>
              <w:top w:val="single" w:sz="12" w:space="0" w:color="auto"/>
              <w:left w:val="single" w:sz="12" w:space="0" w:color="auto"/>
              <w:bottom w:val="single" w:sz="4" w:space="0" w:color="auto"/>
              <w:right w:val="single" w:sz="4" w:space="0" w:color="auto"/>
            </w:tcBorders>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Izlaiduma gads</w:t>
            </w:r>
          </w:p>
        </w:tc>
        <w:tc>
          <w:tcPr>
            <w:tcW w:w="3236" w:type="dxa"/>
            <w:tcBorders>
              <w:top w:val="single" w:sz="12" w:space="0" w:color="auto"/>
              <w:left w:val="single" w:sz="4"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Jauns, nelietots, izlaiduma gads ne mazāks par 2013</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2.2.</w:t>
            </w:r>
          </w:p>
        </w:tc>
        <w:tc>
          <w:tcPr>
            <w:tcW w:w="2677" w:type="dxa"/>
            <w:tcBorders>
              <w:top w:val="single" w:sz="4" w:space="0" w:color="auto"/>
              <w:left w:val="single" w:sz="12" w:space="0" w:color="auto"/>
              <w:bottom w:val="single" w:sz="4" w:space="0" w:color="auto"/>
              <w:right w:val="single" w:sz="4" w:space="0" w:color="auto"/>
            </w:tcBorders>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Tips</w:t>
            </w:r>
          </w:p>
        </w:tc>
        <w:tc>
          <w:tcPr>
            <w:tcW w:w="3236" w:type="dxa"/>
            <w:tcBorders>
              <w:top w:val="single" w:sz="4" w:space="0" w:color="auto"/>
              <w:left w:val="single" w:sz="4"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Četrtaktu, 4 vārsti uz cilindru</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lastRenderedPageBreak/>
              <w:t>2.3.</w:t>
            </w:r>
          </w:p>
        </w:tc>
        <w:tc>
          <w:tcPr>
            <w:tcW w:w="2677" w:type="dxa"/>
            <w:tcBorders>
              <w:top w:val="single" w:sz="4" w:space="0" w:color="auto"/>
              <w:left w:val="single" w:sz="12" w:space="0" w:color="auto"/>
              <w:bottom w:val="single" w:sz="4" w:space="0" w:color="auto"/>
              <w:right w:val="single" w:sz="4" w:space="0" w:color="auto"/>
            </w:tcBorders>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Tilpums</w:t>
            </w:r>
          </w:p>
        </w:tc>
        <w:tc>
          <w:tcPr>
            <w:tcW w:w="3236" w:type="dxa"/>
            <w:tcBorders>
              <w:top w:val="single" w:sz="4" w:space="0" w:color="auto"/>
              <w:left w:val="single" w:sz="4"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vertAlign w:val="superscript"/>
                <w:lang w:eastAsia="lv-LV"/>
              </w:rPr>
            </w:pPr>
            <w:r w:rsidRPr="00372A81">
              <w:rPr>
                <w:rFonts w:eastAsia="Times New Roman" w:cs="Times New Roman"/>
                <w:sz w:val="22"/>
                <w:lang w:eastAsia="lv-LV"/>
              </w:rPr>
              <w:t>Ne mazāk kā 1500 cm</w:t>
            </w:r>
            <w:r w:rsidRPr="00372A81">
              <w:rPr>
                <w:rFonts w:eastAsia="Times New Roman" w:cs="Times New Roman"/>
                <w:sz w:val="22"/>
                <w:vertAlign w:val="superscript"/>
                <w:lang w:eastAsia="lv-LV"/>
              </w:rPr>
              <w:t>3</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2.4.</w:t>
            </w:r>
          </w:p>
        </w:tc>
        <w:tc>
          <w:tcPr>
            <w:tcW w:w="2677" w:type="dxa"/>
            <w:tcBorders>
              <w:top w:val="single" w:sz="4" w:space="0" w:color="auto"/>
              <w:left w:val="single" w:sz="12" w:space="0" w:color="auto"/>
              <w:bottom w:val="single" w:sz="4" w:space="0" w:color="auto"/>
              <w:right w:val="single" w:sz="4" w:space="0" w:color="auto"/>
            </w:tcBorders>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Jauda</w:t>
            </w:r>
          </w:p>
        </w:tc>
        <w:tc>
          <w:tcPr>
            <w:tcW w:w="3236" w:type="dxa"/>
            <w:tcBorders>
              <w:top w:val="single" w:sz="4" w:space="0" w:color="auto"/>
              <w:left w:val="single" w:sz="4"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 xml:space="preserve">Ne mazāk 70 </w:t>
            </w:r>
            <w:proofErr w:type="spellStart"/>
            <w:r w:rsidRPr="00372A81">
              <w:rPr>
                <w:rFonts w:eastAsia="Times New Roman" w:cs="Times New Roman"/>
                <w:sz w:val="22"/>
                <w:lang w:eastAsia="lv-LV"/>
              </w:rPr>
              <w:t>Zs</w:t>
            </w:r>
            <w:proofErr w:type="spellEnd"/>
            <w:r w:rsidRPr="00372A81">
              <w:rPr>
                <w:rFonts w:eastAsia="Times New Roman" w:cs="Times New Roman"/>
                <w:sz w:val="22"/>
                <w:lang w:eastAsia="lv-LV"/>
              </w:rPr>
              <w:t xml:space="preserve"> (51,5 </w:t>
            </w:r>
            <w:proofErr w:type="spellStart"/>
            <w:r w:rsidRPr="00372A81">
              <w:rPr>
                <w:rFonts w:eastAsia="Times New Roman" w:cs="Times New Roman"/>
                <w:sz w:val="22"/>
                <w:lang w:eastAsia="lv-LV"/>
              </w:rPr>
              <w:t>kW</w:t>
            </w:r>
            <w:proofErr w:type="spellEnd"/>
            <w:r w:rsidRPr="00372A81">
              <w:rPr>
                <w:rFonts w:eastAsia="Times New Roman" w:cs="Times New Roman"/>
                <w:sz w:val="22"/>
                <w:lang w:eastAsia="lv-LV"/>
              </w:rPr>
              <w:t>)</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2.5.</w:t>
            </w:r>
          </w:p>
        </w:tc>
        <w:tc>
          <w:tcPr>
            <w:tcW w:w="2677" w:type="dxa"/>
            <w:tcBorders>
              <w:top w:val="single" w:sz="4" w:space="0" w:color="auto"/>
              <w:left w:val="single" w:sz="12" w:space="0" w:color="auto"/>
              <w:bottom w:val="single" w:sz="4" w:space="0" w:color="auto"/>
              <w:right w:val="single" w:sz="4" w:space="0" w:color="auto"/>
            </w:tcBorders>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 xml:space="preserve">Maksimālais </w:t>
            </w:r>
            <w:proofErr w:type="spellStart"/>
            <w:r w:rsidRPr="00372A81">
              <w:rPr>
                <w:rFonts w:eastAsia="Times New Roman" w:cs="Times New Roman"/>
                <w:sz w:val="22"/>
                <w:lang w:eastAsia="lv-LV"/>
              </w:rPr>
              <w:t>apgriezienu</w:t>
            </w:r>
            <w:proofErr w:type="spellEnd"/>
            <w:r w:rsidRPr="00372A81">
              <w:rPr>
                <w:rFonts w:eastAsia="Times New Roman" w:cs="Times New Roman"/>
                <w:sz w:val="22"/>
                <w:lang w:eastAsia="lv-LV"/>
              </w:rPr>
              <w:t xml:space="preserve"> skaits</w:t>
            </w:r>
          </w:p>
        </w:tc>
        <w:tc>
          <w:tcPr>
            <w:tcW w:w="3236" w:type="dxa"/>
            <w:tcBorders>
              <w:top w:val="single" w:sz="4" w:space="0" w:color="auto"/>
              <w:left w:val="single" w:sz="4"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5000 – 6000 apgr./min</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2.6.</w:t>
            </w:r>
          </w:p>
        </w:tc>
        <w:tc>
          <w:tcPr>
            <w:tcW w:w="2677" w:type="dxa"/>
            <w:tcBorders>
              <w:top w:val="single" w:sz="4" w:space="0" w:color="auto"/>
              <w:left w:val="single" w:sz="12" w:space="0" w:color="auto"/>
              <w:bottom w:val="single" w:sz="4" w:space="0" w:color="auto"/>
              <w:right w:val="single" w:sz="4" w:space="0" w:color="auto"/>
            </w:tcBorders>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Degvielas sistēma</w:t>
            </w:r>
          </w:p>
        </w:tc>
        <w:tc>
          <w:tcPr>
            <w:tcW w:w="3236" w:type="dxa"/>
            <w:tcBorders>
              <w:top w:val="single" w:sz="4" w:space="0" w:color="auto"/>
              <w:left w:val="single" w:sz="4"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 xml:space="preserve">Elektroniska degvielas </w:t>
            </w:r>
            <w:proofErr w:type="spellStart"/>
            <w:r w:rsidRPr="00372A81">
              <w:rPr>
                <w:rFonts w:eastAsia="Times New Roman" w:cs="Times New Roman"/>
                <w:sz w:val="22"/>
                <w:lang w:eastAsia="lv-LV"/>
              </w:rPr>
              <w:t>iesmidze</w:t>
            </w:r>
            <w:proofErr w:type="spellEnd"/>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2.7.</w:t>
            </w:r>
          </w:p>
        </w:tc>
        <w:tc>
          <w:tcPr>
            <w:tcW w:w="2677" w:type="dxa"/>
            <w:tcBorders>
              <w:top w:val="single" w:sz="4" w:space="0" w:color="auto"/>
              <w:left w:val="single" w:sz="12" w:space="0" w:color="auto"/>
              <w:bottom w:val="single" w:sz="4" w:space="0" w:color="auto"/>
              <w:right w:val="single" w:sz="4" w:space="0" w:color="auto"/>
            </w:tcBorders>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Cilindru skaits</w:t>
            </w:r>
          </w:p>
        </w:tc>
        <w:tc>
          <w:tcPr>
            <w:tcW w:w="3236" w:type="dxa"/>
            <w:tcBorders>
              <w:top w:val="single" w:sz="4" w:space="0" w:color="auto"/>
              <w:left w:val="single" w:sz="4"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4</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2.8.</w:t>
            </w:r>
          </w:p>
        </w:tc>
        <w:tc>
          <w:tcPr>
            <w:tcW w:w="2677" w:type="dxa"/>
            <w:tcBorders>
              <w:top w:val="single" w:sz="4" w:space="0" w:color="auto"/>
              <w:left w:val="single" w:sz="12" w:space="0" w:color="auto"/>
              <w:bottom w:val="single" w:sz="4" w:space="0" w:color="auto"/>
              <w:right w:val="single" w:sz="4" w:space="0" w:color="auto"/>
            </w:tcBorders>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Starteris</w:t>
            </w:r>
          </w:p>
        </w:tc>
        <w:tc>
          <w:tcPr>
            <w:tcW w:w="3236" w:type="dxa"/>
            <w:tcBorders>
              <w:top w:val="single" w:sz="4" w:space="0" w:color="auto"/>
              <w:left w:val="single" w:sz="4"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Elektrisks</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2.9.</w:t>
            </w:r>
          </w:p>
        </w:tc>
        <w:tc>
          <w:tcPr>
            <w:tcW w:w="2677" w:type="dxa"/>
            <w:tcBorders>
              <w:top w:val="single" w:sz="4" w:space="0" w:color="auto"/>
              <w:left w:val="single" w:sz="12" w:space="0" w:color="auto"/>
              <w:bottom w:val="single" w:sz="4" w:space="0" w:color="auto"/>
              <w:right w:val="single" w:sz="4" w:space="0" w:color="auto"/>
            </w:tcBorders>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Ģenerators</w:t>
            </w:r>
          </w:p>
        </w:tc>
        <w:tc>
          <w:tcPr>
            <w:tcW w:w="3236" w:type="dxa"/>
            <w:tcBorders>
              <w:top w:val="single" w:sz="4" w:space="0" w:color="auto"/>
              <w:left w:val="single" w:sz="4"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 xml:space="preserve">12 V, 27 </w:t>
            </w:r>
            <w:proofErr w:type="spellStart"/>
            <w:r w:rsidRPr="00372A81">
              <w:rPr>
                <w:rFonts w:eastAsia="Times New Roman" w:cs="Times New Roman"/>
                <w:sz w:val="22"/>
                <w:lang w:eastAsia="lv-LV"/>
              </w:rPr>
              <w:t>Amp</w:t>
            </w:r>
            <w:proofErr w:type="spellEnd"/>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2.10.</w:t>
            </w:r>
          </w:p>
        </w:tc>
        <w:tc>
          <w:tcPr>
            <w:tcW w:w="2677" w:type="dxa"/>
            <w:tcBorders>
              <w:top w:val="single" w:sz="4" w:space="0" w:color="auto"/>
              <w:left w:val="single" w:sz="12" w:space="0" w:color="auto"/>
              <w:bottom w:val="single" w:sz="4" w:space="0" w:color="auto"/>
              <w:right w:val="single" w:sz="4" w:space="0" w:color="auto"/>
            </w:tcBorders>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Svars</w:t>
            </w:r>
          </w:p>
        </w:tc>
        <w:tc>
          <w:tcPr>
            <w:tcW w:w="3236" w:type="dxa"/>
            <w:tcBorders>
              <w:top w:val="single" w:sz="4" w:space="0" w:color="auto"/>
              <w:left w:val="single" w:sz="4"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Ne lielāks par 158 kg</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2.11.</w:t>
            </w:r>
          </w:p>
        </w:tc>
        <w:tc>
          <w:tcPr>
            <w:tcW w:w="2677" w:type="dxa"/>
            <w:tcBorders>
              <w:top w:val="single" w:sz="4" w:space="0" w:color="auto"/>
              <w:left w:val="single" w:sz="12" w:space="0" w:color="auto"/>
              <w:bottom w:val="single" w:sz="4" w:space="0" w:color="auto"/>
              <w:right w:val="single" w:sz="4" w:space="0" w:color="auto"/>
            </w:tcBorders>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Vadība</w:t>
            </w:r>
          </w:p>
        </w:tc>
        <w:tc>
          <w:tcPr>
            <w:tcW w:w="3236" w:type="dxa"/>
            <w:tcBorders>
              <w:top w:val="single" w:sz="4" w:space="0" w:color="auto"/>
              <w:left w:val="single" w:sz="4"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Distances</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2.12.</w:t>
            </w:r>
          </w:p>
        </w:tc>
        <w:tc>
          <w:tcPr>
            <w:tcW w:w="2677" w:type="dxa"/>
            <w:tcBorders>
              <w:top w:val="single" w:sz="4" w:space="0" w:color="auto"/>
              <w:left w:val="single" w:sz="12" w:space="0" w:color="auto"/>
              <w:bottom w:val="single" w:sz="4" w:space="0" w:color="auto"/>
              <w:right w:val="single" w:sz="4" w:space="0" w:color="auto"/>
            </w:tcBorders>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Dzinēja pacelšana</w:t>
            </w:r>
          </w:p>
        </w:tc>
        <w:tc>
          <w:tcPr>
            <w:tcW w:w="3236" w:type="dxa"/>
            <w:tcBorders>
              <w:top w:val="single" w:sz="4" w:space="0" w:color="auto"/>
              <w:left w:val="single" w:sz="4"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roofErr w:type="spellStart"/>
            <w:r w:rsidRPr="00372A81">
              <w:rPr>
                <w:rFonts w:eastAsia="Times New Roman" w:cs="Times New Roman"/>
                <w:sz w:val="22"/>
                <w:lang w:eastAsia="lv-LV"/>
              </w:rPr>
              <w:t>Elektrohidraulika</w:t>
            </w:r>
            <w:proofErr w:type="spellEnd"/>
            <w:r w:rsidRPr="00372A81">
              <w:rPr>
                <w:rFonts w:eastAsia="Times New Roman" w:cs="Times New Roman"/>
                <w:sz w:val="22"/>
                <w:lang w:eastAsia="lv-LV"/>
              </w:rPr>
              <w:t xml:space="preserve"> (</w:t>
            </w:r>
            <w:proofErr w:type="spellStart"/>
            <w:r w:rsidRPr="00372A81">
              <w:rPr>
                <w:rFonts w:eastAsia="Times New Roman" w:cs="Times New Roman"/>
                <w:sz w:val="22"/>
                <w:lang w:eastAsia="lv-LV"/>
              </w:rPr>
              <w:t>trimms</w:t>
            </w:r>
            <w:proofErr w:type="spellEnd"/>
            <w:r w:rsidRPr="00372A81">
              <w:rPr>
                <w:rFonts w:eastAsia="Times New Roman" w:cs="Times New Roman"/>
                <w:sz w:val="22"/>
                <w:lang w:eastAsia="lv-LV"/>
              </w:rPr>
              <w:t>)</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2.13.</w:t>
            </w:r>
          </w:p>
        </w:tc>
        <w:tc>
          <w:tcPr>
            <w:tcW w:w="2677" w:type="dxa"/>
            <w:tcBorders>
              <w:top w:val="single" w:sz="4" w:space="0" w:color="auto"/>
              <w:left w:val="single" w:sz="12" w:space="0" w:color="auto"/>
              <w:bottom w:val="single" w:sz="4" w:space="0" w:color="auto"/>
              <w:right w:val="single" w:sz="4" w:space="0" w:color="auto"/>
            </w:tcBorders>
          </w:tcPr>
          <w:p w:rsidR="00372A81" w:rsidRPr="00372A81" w:rsidRDefault="00372A81" w:rsidP="00372A81">
            <w:pPr>
              <w:spacing w:after="0" w:line="240" w:lineRule="auto"/>
              <w:jc w:val="both"/>
              <w:rPr>
                <w:rFonts w:eastAsia="Times New Roman" w:cs="Times New Roman"/>
                <w:sz w:val="22"/>
                <w:lang w:eastAsia="lv-LV"/>
              </w:rPr>
            </w:pPr>
            <w:r w:rsidRPr="00372A81">
              <w:rPr>
                <w:rFonts w:eastAsia="Times New Roman" w:cs="Times New Roman"/>
                <w:sz w:val="22"/>
                <w:lang w:eastAsia="lv-LV"/>
              </w:rPr>
              <w:t>Dzinēja kājas garums</w:t>
            </w:r>
          </w:p>
        </w:tc>
        <w:tc>
          <w:tcPr>
            <w:tcW w:w="3236" w:type="dxa"/>
            <w:tcBorders>
              <w:top w:val="single" w:sz="4" w:space="0" w:color="auto"/>
              <w:left w:val="single" w:sz="4"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508 mm</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rPr>
                <w:rFonts w:eastAsia="Times New Roman" w:cs="Times New Roman"/>
                <w:sz w:val="22"/>
                <w:lang w:eastAsia="lv-LV"/>
              </w:rPr>
            </w:pPr>
            <w:r w:rsidRPr="00372A81">
              <w:rPr>
                <w:rFonts w:eastAsia="Times New Roman" w:cs="Times New Roman"/>
                <w:sz w:val="22"/>
                <w:lang w:eastAsia="lv-LV"/>
              </w:rPr>
              <w:t>2.14.</w:t>
            </w:r>
          </w:p>
        </w:tc>
        <w:tc>
          <w:tcPr>
            <w:tcW w:w="5913" w:type="dxa"/>
            <w:gridSpan w:val="2"/>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r w:rsidRPr="00372A81">
              <w:rPr>
                <w:rFonts w:eastAsia="Times New Roman" w:cs="Times New Roman"/>
                <w:sz w:val="22"/>
                <w:lang w:eastAsia="lv-LV"/>
              </w:rPr>
              <w:t>Papildaprīkojums</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ind w:left="91" w:hanging="31"/>
              <w:jc w:val="both"/>
              <w:rPr>
                <w:rFonts w:eastAsia="Times New Roman" w:cs="Times New Roman"/>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2.14.1.</w:t>
            </w:r>
          </w:p>
        </w:tc>
        <w:tc>
          <w:tcPr>
            <w:tcW w:w="5913" w:type="dxa"/>
            <w:gridSpan w:val="2"/>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Alumīnija dzenskrūve</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both"/>
              <w:rPr>
                <w:rFonts w:eastAsia="Times New Roman" w:cs="Times New Roman"/>
                <w:i/>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2.14.2.</w:t>
            </w:r>
          </w:p>
        </w:tc>
        <w:tc>
          <w:tcPr>
            <w:tcW w:w="5913" w:type="dxa"/>
            <w:gridSpan w:val="2"/>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Distances vadības pults ar ne īsāku elektrokabeli par 6m</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both"/>
              <w:rPr>
                <w:rFonts w:eastAsia="Times New Roman" w:cs="Times New Roman"/>
                <w:i/>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2.14.3.</w:t>
            </w:r>
          </w:p>
        </w:tc>
        <w:tc>
          <w:tcPr>
            <w:tcW w:w="5913" w:type="dxa"/>
            <w:gridSpan w:val="2"/>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Tahometrs</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both"/>
              <w:rPr>
                <w:rFonts w:eastAsia="Times New Roman" w:cs="Times New Roman"/>
                <w:i/>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2.14.4.</w:t>
            </w:r>
          </w:p>
        </w:tc>
        <w:tc>
          <w:tcPr>
            <w:tcW w:w="5913" w:type="dxa"/>
            <w:gridSpan w:val="2"/>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proofErr w:type="spellStart"/>
            <w:r w:rsidRPr="00372A81">
              <w:rPr>
                <w:rFonts w:eastAsia="Times New Roman" w:cs="Times New Roman"/>
                <w:i/>
                <w:sz w:val="22"/>
                <w:lang w:eastAsia="lv-LV"/>
              </w:rPr>
              <w:t>Trimmetrs</w:t>
            </w:r>
            <w:proofErr w:type="spellEnd"/>
            <w:r w:rsidRPr="00372A81">
              <w:rPr>
                <w:rFonts w:eastAsia="Times New Roman" w:cs="Times New Roman"/>
                <w:i/>
                <w:sz w:val="22"/>
                <w:lang w:eastAsia="lv-LV"/>
              </w:rPr>
              <w:t xml:space="preserve"> (dzinēja izlieces leņķa monitors)</w:t>
            </w:r>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both"/>
              <w:rPr>
                <w:rFonts w:eastAsia="Times New Roman" w:cs="Times New Roman"/>
                <w:i/>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2.14.5.</w:t>
            </w:r>
          </w:p>
        </w:tc>
        <w:tc>
          <w:tcPr>
            <w:tcW w:w="5913" w:type="dxa"/>
            <w:gridSpan w:val="2"/>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 xml:space="preserve">Degvielas bāka ne mazāka par 25 l, degvielas </w:t>
            </w:r>
            <w:proofErr w:type="spellStart"/>
            <w:r w:rsidRPr="00372A81">
              <w:rPr>
                <w:rFonts w:eastAsia="Times New Roman" w:cs="Times New Roman"/>
                <w:i/>
                <w:sz w:val="22"/>
                <w:lang w:eastAsia="lv-LV"/>
              </w:rPr>
              <w:t>pievads</w:t>
            </w:r>
            <w:proofErr w:type="spellEnd"/>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both"/>
              <w:rPr>
                <w:rFonts w:eastAsia="Times New Roman" w:cs="Times New Roman"/>
                <w:i/>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2.14.6.</w:t>
            </w:r>
          </w:p>
        </w:tc>
        <w:tc>
          <w:tcPr>
            <w:tcW w:w="5913" w:type="dxa"/>
            <w:gridSpan w:val="2"/>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 xml:space="preserve">Akumulators 12 V, ne mazāk par 74 </w:t>
            </w:r>
            <w:proofErr w:type="spellStart"/>
            <w:r w:rsidRPr="00372A81">
              <w:rPr>
                <w:rFonts w:eastAsia="Times New Roman" w:cs="Times New Roman"/>
                <w:i/>
                <w:sz w:val="22"/>
                <w:lang w:eastAsia="lv-LV"/>
              </w:rPr>
              <w:t>Ah</w:t>
            </w:r>
            <w:proofErr w:type="spellEnd"/>
          </w:p>
        </w:tc>
        <w:tc>
          <w:tcPr>
            <w:tcW w:w="2567" w:type="dxa"/>
            <w:tcBorders>
              <w:top w:val="single" w:sz="4" w:space="0" w:color="auto"/>
              <w:left w:val="single" w:sz="12" w:space="0" w:color="auto"/>
              <w:bottom w:val="single" w:sz="4" w:space="0" w:color="auto"/>
              <w:right w:val="single" w:sz="12" w:space="0" w:color="auto"/>
            </w:tcBorders>
          </w:tcPr>
          <w:p w:rsidR="00372A81" w:rsidRPr="00372A81" w:rsidRDefault="00372A81" w:rsidP="00372A81">
            <w:pPr>
              <w:spacing w:after="0" w:line="240" w:lineRule="auto"/>
              <w:jc w:val="both"/>
              <w:rPr>
                <w:rFonts w:eastAsia="Times New Roman" w:cs="Times New Roman"/>
                <w:i/>
                <w:sz w:val="22"/>
                <w:lang w:eastAsia="lv-LV"/>
              </w:rPr>
            </w:pPr>
          </w:p>
        </w:tc>
      </w:tr>
      <w:tr w:rsidR="00372A81" w:rsidRPr="00372A81" w:rsidTr="00592809">
        <w:trPr>
          <w:cantSplit/>
          <w:trHeight w:val="236"/>
        </w:trPr>
        <w:tc>
          <w:tcPr>
            <w:tcW w:w="891" w:type="dxa"/>
            <w:tcBorders>
              <w:top w:val="single" w:sz="4" w:space="0" w:color="auto"/>
              <w:left w:val="single" w:sz="12" w:space="0" w:color="auto"/>
              <w:bottom w:val="single" w:sz="12"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2.14.7.</w:t>
            </w:r>
          </w:p>
        </w:tc>
        <w:tc>
          <w:tcPr>
            <w:tcW w:w="5913" w:type="dxa"/>
            <w:gridSpan w:val="2"/>
            <w:tcBorders>
              <w:top w:val="single" w:sz="4" w:space="0" w:color="auto"/>
              <w:left w:val="single" w:sz="12" w:space="0" w:color="auto"/>
              <w:bottom w:val="single" w:sz="12" w:space="0" w:color="auto"/>
              <w:right w:val="single" w:sz="12" w:space="0" w:color="auto"/>
            </w:tcBorders>
          </w:tcPr>
          <w:p w:rsidR="00372A81" w:rsidRPr="00372A81" w:rsidRDefault="00372A81" w:rsidP="00372A81">
            <w:pPr>
              <w:spacing w:after="0" w:line="240" w:lineRule="auto"/>
              <w:jc w:val="right"/>
              <w:rPr>
                <w:rFonts w:eastAsia="Times New Roman" w:cs="Times New Roman"/>
                <w:i/>
                <w:sz w:val="22"/>
                <w:lang w:eastAsia="lv-LV"/>
              </w:rPr>
            </w:pPr>
            <w:r w:rsidRPr="00372A81">
              <w:rPr>
                <w:rFonts w:eastAsia="Times New Roman" w:cs="Times New Roman"/>
                <w:i/>
                <w:sz w:val="22"/>
                <w:lang w:eastAsia="lv-LV"/>
              </w:rPr>
              <w:t xml:space="preserve">Masas slēdzis (iekļauts </w:t>
            </w:r>
            <w:proofErr w:type="spellStart"/>
            <w:r w:rsidRPr="00372A81">
              <w:rPr>
                <w:rFonts w:eastAsia="Times New Roman" w:cs="Times New Roman"/>
                <w:i/>
                <w:sz w:val="22"/>
                <w:lang w:eastAsia="lv-LV"/>
              </w:rPr>
              <w:t>elektroķēdē</w:t>
            </w:r>
            <w:proofErr w:type="spellEnd"/>
            <w:r w:rsidRPr="00372A81">
              <w:rPr>
                <w:rFonts w:eastAsia="Times New Roman" w:cs="Times New Roman"/>
                <w:i/>
                <w:sz w:val="22"/>
                <w:lang w:eastAsia="lv-LV"/>
              </w:rPr>
              <w:t xml:space="preserve"> pirms elektroierīcēm)</w:t>
            </w:r>
          </w:p>
        </w:tc>
        <w:tc>
          <w:tcPr>
            <w:tcW w:w="2567" w:type="dxa"/>
            <w:tcBorders>
              <w:top w:val="single" w:sz="4" w:space="0" w:color="auto"/>
              <w:left w:val="single" w:sz="12" w:space="0" w:color="auto"/>
              <w:bottom w:val="single" w:sz="12" w:space="0" w:color="auto"/>
              <w:right w:val="single" w:sz="12" w:space="0" w:color="auto"/>
            </w:tcBorders>
          </w:tcPr>
          <w:p w:rsidR="00372A81" w:rsidRPr="00372A81" w:rsidRDefault="00372A81" w:rsidP="00372A81">
            <w:pPr>
              <w:spacing w:after="0" w:line="240" w:lineRule="auto"/>
              <w:jc w:val="both"/>
              <w:rPr>
                <w:rFonts w:eastAsia="Times New Roman" w:cs="Times New Roman"/>
                <w:i/>
                <w:sz w:val="22"/>
                <w:lang w:eastAsia="lv-LV"/>
              </w:rPr>
            </w:pPr>
          </w:p>
        </w:tc>
      </w:tr>
    </w:tbl>
    <w:p w:rsidR="00372A81" w:rsidRPr="00372A81" w:rsidRDefault="00372A81" w:rsidP="00372A81">
      <w:pPr>
        <w:numPr>
          <w:ilvl w:val="1"/>
          <w:numId w:val="1"/>
        </w:numPr>
        <w:tabs>
          <w:tab w:val="clear" w:pos="360"/>
        </w:tabs>
        <w:spacing w:before="120" w:after="0" w:line="240" w:lineRule="auto"/>
        <w:ind w:left="425" w:hanging="425"/>
        <w:jc w:val="both"/>
        <w:rPr>
          <w:rFonts w:eastAsia="Times New Roman" w:cs="Times New Roman"/>
          <w:sz w:val="22"/>
          <w:lang w:eastAsia="lv-LV"/>
        </w:rPr>
      </w:pPr>
      <w:r w:rsidRPr="00372A81">
        <w:rPr>
          <w:rFonts w:eastAsia="Times New Roman" w:cs="Times New Roman"/>
          <w:sz w:val="22"/>
          <w:lang w:eastAsia="lv-LV"/>
        </w:rPr>
        <w:t>Mūsu finanšu piedāvājums laivas ar piekaramo dzinēju, saskaņā ar 3.2.punktā minēto tehnisko specifikāciju: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2126"/>
      </w:tblGrid>
      <w:tr w:rsidR="00372A81" w:rsidRPr="00372A81" w:rsidTr="00592809">
        <w:trPr>
          <w:trHeight w:val="537"/>
        </w:trPr>
        <w:tc>
          <w:tcPr>
            <w:tcW w:w="7230"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372A81" w:rsidRPr="00372A81" w:rsidRDefault="00372A81" w:rsidP="00372A81">
            <w:pPr>
              <w:spacing w:after="0" w:line="240" w:lineRule="auto"/>
              <w:ind w:left="851" w:hanging="851"/>
              <w:jc w:val="center"/>
              <w:rPr>
                <w:rFonts w:eastAsia="Times New Roman" w:cs="Times New Roman"/>
                <w:b/>
                <w:sz w:val="22"/>
                <w:lang w:eastAsia="lv-LV"/>
              </w:rPr>
            </w:pPr>
            <w:r w:rsidRPr="00372A81">
              <w:rPr>
                <w:rFonts w:eastAsia="Times New Roman" w:cs="Times New Roman"/>
                <w:b/>
                <w:sz w:val="22"/>
                <w:lang w:eastAsia="lv-LV"/>
              </w:rPr>
              <w:t>Iepirkuma priekšmets</w:t>
            </w:r>
          </w:p>
        </w:tc>
        <w:tc>
          <w:tcPr>
            <w:tcW w:w="2126" w:type="dxa"/>
            <w:tcBorders>
              <w:top w:val="single" w:sz="12" w:space="0" w:color="auto"/>
              <w:left w:val="single" w:sz="12" w:space="0" w:color="auto"/>
              <w:bottom w:val="single" w:sz="12" w:space="0" w:color="auto"/>
              <w:right w:val="single" w:sz="12" w:space="0" w:color="auto"/>
            </w:tcBorders>
            <w:shd w:val="clear" w:color="auto" w:fill="BFBFBF"/>
            <w:vAlign w:val="center"/>
          </w:tcPr>
          <w:p w:rsidR="00372A81" w:rsidRPr="00372A81" w:rsidRDefault="00372A81" w:rsidP="00372A81">
            <w:pPr>
              <w:spacing w:after="0" w:line="240" w:lineRule="auto"/>
              <w:ind w:left="851" w:hanging="851"/>
              <w:jc w:val="center"/>
              <w:rPr>
                <w:rFonts w:eastAsia="Times New Roman" w:cs="Times New Roman"/>
                <w:b/>
                <w:sz w:val="22"/>
                <w:lang w:eastAsia="lv-LV"/>
              </w:rPr>
            </w:pPr>
            <w:r w:rsidRPr="00372A81">
              <w:rPr>
                <w:rFonts w:eastAsia="Times New Roman" w:cs="Times New Roman"/>
                <w:b/>
                <w:sz w:val="22"/>
                <w:lang w:eastAsia="lv-LV"/>
              </w:rPr>
              <w:t>Cena (EUR)</w:t>
            </w:r>
          </w:p>
        </w:tc>
      </w:tr>
      <w:tr w:rsidR="00372A81" w:rsidRPr="00372A81" w:rsidTr="00592809">
        <w:tc>
          <w:tcPr>
            <w:tcW w:w="709" w:type="dxa"/>
            <w:tcBorders>
              <w:top w:val="single" w:sz="12" w:space="0" w:color="auto"/>
              <w:left w:val="single" w:sz="12" w:space="0" w:color="auto"/>
              <w:right w:val="single" w:sz="12" w:space="0" w:color="auto"/>
            </w:tcBorders>
            <w:vAlign w:val="center"/>
          </w:tcPr>
          <w:p w:rsidR="00372A81" w:rsidRPr="00372A81" w:rsidRDefault="00372A81" w:rsidP="00372A81">
            <w:pPr>
              <w:spacing w:after="0" w:line="240" w:lineRule="auto"/>
              <w:ind w:left="39" w:hanging="39"/>
              <w:jc w:val="center"/>
              <w:rPr>
                <w:rFonts w:eastAsia="Times New Roman" w:cs="Times New Roman"/>
                <w:i/>
                <w:sz w:val="22"/>
                <w:lang w:eastAsia="lv-LV"/>
              </w:rPr>
            </w:pPr>
            <w:r w:rsidRPr="00372A81">
              <w:rPr>
                <w:rFonts w:eastAsia="Times New Roman" w:cs="Times New Roman"/>
                <w:i/>
                <w:sz w:val="22"/>
                <w:lang w:eastAsia="lv-LV"/>
              </w:rPr>
              <w:t>1.</w:t>
            </w:r>
          </w:p>
        </w:tc>
        <w:tc>
          <w:tcPr>
            <w:tcW w:w="6521" w:type="dxa"/>
            <w:tcBorders>
              <w:top w:val="single" w:sz="12" w:space="0" w:color="auto"/>
              <w:left w:val="single" w:sz="12" w:space="0" w:color="auto"/>
              <w:bottom w:val="single" w:sz="12" w:space="0" w:color="auto"/>
              <w:right w:val="single" w:sz="12" w:space="0" w:color="auto"/>
            </w:tcBorders>
            <w:shd w:val="clear" w:color="auto" w:fill="auto"/>
          </w:tcPr>
          <w:p w:rsidR="00372A81" w:rsidRPr="00372A81" w:rsidRDefault="00372A81" w:rsidP="00372A81">
            <w:pPr>
              <w:spacing w:after="0" w:line="240" w:lineRule="auto"/>
              <w:ind w:left="39" w:hanging="39"/>
              <w:jc w:val="both"/>
              <w:rPr>
                <w:rFonts w:eastAsia="Times New Roman" w:cs="Times New Roman"/>
                <w:sz w:val="22"/>
                <w:lang w:eastAsia="lv-LV"/>
              </w:rPr>
            </w:pPr>
            <w:r w:rsidRPr="00372A81">
              <w:rPr>
                <w:rFonts w:eastAsia="Times New Roman" w:cs="Times New Roman"/>
                <w:color w:val="FF0000"/>
                <w:sz w:val="22"/>
                <w:lang w:eastAsia="lv-LV"/>
              </w:rPr>
              <w:t>..........(</w:t>
            </w:r>
            <w:r w:rsidRPr="00372A81">
              <w:rPr>
                <w:rFonts w:eastAsia="Times New Roman" w:cs="Times New Roman"/>
                <w:i/>
                <w:color w:val="FF0000"/>
                <w:sz w:val="22"/>
                <w:lang w:eastAsia="lv-LV"/>
              </w:rPr>
              <w:t>norādīt laivas marku un modeli</w:t>
            </w:r>
            <w:r w:rsidRPr="00372A81">
              <w:rPr>
                <w:rFonts w:eastAsia="Times New Roman" w:cs="Times New Roman"/>
                <w:color w:val="FF0000"/>
                <w:sz w:val="22"/>
                <w:lang w:eastAsia="lv-LV"/>
              </w:rPr>
              <w:t>)</w:t>
            </w:r>
            <w:r w:rsidRPr="00372A81">
              <w:rPr>
                <w:rFonts w:eastAsia="Times New Roman" w:cs="Times New Roman"/>
                <w:sz w:val="22"/>
                <w:lang w:eastAsia="lv-LV"/>
              </w:rPr>
              <w:t>, saskaņā piedāvāto Tehnisko specifikāciju*</w:t>
            </w:r>
          </w:p>
        </w:tc>
        <w:tc>
          <w:tcPr>
            <w:tcW w:w="2126" w:type="dxa"/>
            <w:tcBorders>
              <w:top w:val="single" w:sz="12" w:space="0" w:color="auto"/>
              <w:left w:val="single" w:sz="12" w:space="0" w:color="auto"/>
              <w:right w:val="single" w:sz="12" w:space="0" w:color="auto"/>
            </w:tcBorders>
          </w:tcPr>
          <w:p w:rsidR="00372A81" w:rsidRPr="00372A81" w:rsidRDefault="00372A81" w:rsidP="00372A81">
            <w:pPr>
              <w:spacing w:after="0" w:line="240" w:lineRule="auto"/>
              <w:ind w:left="851" w:hanging="851"/>
              <w:jc w:val="both"/>
              <w:rPr>
                <w:rFonts w:eastAsia="Times New Roman" w:cs="Times New Roman"/>
                <w:sz w:val="22"/>
                <w:lang w:eastAsia="lv-LV"/>
              </w:rPr>
            </w:pPr>
          </w:p>
        </w:tc>
      </w:tr>
      <w:tr w:rsidR="00372A81" w:rsidRPr="00372A81" w:rsidTr="00592809">
        <w:tc>
          <w:tcPr>
            <w:tcW w:w="709" w:type="dxa"/>
            <w:tcBorders>
              <w:top w:val="single" w:sz="12" w:space="0" w:color="auto"/>
              <w:left w:val="single" w:sz="12" w:space="0" w:color="auto"/>
              <w:bottom w:val="single" w:sz="12" w:space="0" w:color="auto"/>
              <w:right w:val="single" w:sz="12" w:space="0" w:color="auto"/>
            </w:tcBorders>
            <w:vAlign w:val="center"/>
          </w:tcPr>
          <w:p w:rsidR="00372A81" w:rsidRPr="00372A81" w:rsidRDefault="00372A81" w:rsidP="00372A81">
            <w:pPr>
              <w:spacing w:after="0" w:line="240" w:lineRule="auto"/>
              <w:ind w:left="39" w:hanging="39"/>
              <w:jc w:val="center"/>
              <w:rPr>
                <w:rFonts w:eastAsia="Times New Roman" w:cs="Times New Roman"/>
                <w:i/>
                <w:sz w:val="22"/>
                <w:lang w:eastAsia="lv-LV"/>
              </w:rPr>
            </w:pPr>
            <w:r w:rsidRPr="00372A81">
              <w:rPr>
                <w:rFonts w:eastAsia="Times New Roman" w:cs="Times New Roman"/>
                <w:i/>
                <w:sz w:val="22"/>
                <w:lang w:eastAsia="lv-LV"/>
              </w:rPr>
              <w:t>2.</w:t>
            </w:r>
          </w:p>
        </w:tc>
        <w:tc>
          <w:tcPr>
            <w:tcW w:w="6521" w:type="dxa"/>
            <w:tcBorders>
              <w:top w:val="single" w:sz="12" w:space="0" w:color="auto"/>
              <w:left w:val="single" w:sz="12" w:space="0" w:color="auto"/>
              <w:bottom w:val="single" w:sz="12" w:space="0" w:color="auto"/>
              <w:right w:val="single" w:sz="12" w:space="0" w:color="auto"/>
            </w:tcBorders>
            <w:shd w:val="clear" w:color="auto" w:fill="auto"/>
          </w:tcPr>
          <w:p w:rsidR="00372A81" w:rsidRPr="00372A81" w:rsidRDefault="00372A81" w:rsidP="00372A81">
            <w:pPr>
              <w:spacing w:after="0" w:line="240" w:lineRule="auto"/>
              <w:ind w:left="39" w:hanging="39"/>
              <w:jc w:val="both"/>
              <w:rPr>
                <w:rFonts w:eastAsia="Times New Roman" w:cs="Times New Roman"/>
                <w:color w:val="FF0000"/>
                <w:sz w:val="22"/>
                <w:lang w:eastAsia="lv-LV"/>
              </w:rPr>
            </w:pPr>
            <w:r w:rsidRPr="00372A81">
              <w:rPr>
                <w:rFonts w:eastAsia="Times New Roman" w:cs="Times New Roman"/>
                <w:color w:val="FF0000"/>
                <w:sz w:val="22"/>
                <w:lang w:eastAsia="lv-LV"/>
              </w:rPr>
              <w:t>..........(</w:t>
            </w:r>
            <w:r w:rsidRPr="00372A81">
              <w:rPr>
                <w:rFonts w:eastAsia="Times New Roman" w:cs="Times New Roman"/>
                <w:i/>
                <w:color w:val="FF0000"/>
                <w:sz w:val="22"/>
                <w:lang w:eastAsia="lv-LV"/>
              </w:rPr>
              <w:t>norādīt piekaramā dzinēja marku un modeli</w:t>
            </w:r>
            <w:r w:rsidRPr="00372A81">
              <w:rPr>
                <w:rFonts w:eastAsia="Times New Roman" w:cs="Times New Roman"/>
                <w:color w:val="FF0000"/>
                <w:sz w:val="22"/>
                <w:lang w:eastAsia="lv-LV"/>
              </w:rPr>
              <w:t>)</w:t>
            </w:r>
            <w:r w:rsidRPr="00372A81">
              <w:rPr>
                <w:rFonts w:eastAsia="Times New Roman" w:cs="Times New Roman"/>
                <w:sz w:val="22"/>
                <w:lang w:eastAsia="lv-LV"/>
              </w:rPr>
              <w:t>, saskaņā piedāvāto Tehnisko specifikāciju*</w:t>
            </w:r>
          </w:p>
        </w:tc>
        <w:tc>
          <w:tcPr>
            <w:tcW w:w="2126" w:type="dxa"/>
            <w:tcBorders>
              <w:left w:val="single" w:sz="12" w:space="0" w:color="auto"/>
              <w:bottom w:val="single" w:sz="12" w:space="0" w:color="auto"/>
              <w:right w:val="single" w:sz="12" w:space="0" w:color="auto"/>
            </w:tcBorders>
          </w:tcPr>
          <w:p w:rsidR="00372A81" w:rsidRPr="00372A81" w:rsidRDefault="00372A81" w:rsidP="00372A81">
            <w:pPr>
              <w:spacing w:after="0" w:line="240" w:lineRule="auto"/>
              <w:ind w:left="851" w:hanging="851"/>
              <w:jc w:val="both"/>
              <w:rPr>
                <w:rFonts w:eastAsia="Times New Roman" w:cs="Times New Roman"/>
                <w:sz w:val="22"/>
                <w:lang w:eastAsia="lv-LV"/>
              </w:rPr>
            </w:pPr>
          </w:p>
        </w:tc>
      </w:tr>
      <w:tr w:rsidR="00372A81" w:rsidRPr="00372A81" w:rsidTr="00592809">
        <w:tc>
          <w:tcPr>
            <w:tcW w:w="709" w:type="dxa"/>
            <w:tcBorders>
              <w:top w:val="single" w:sz="12" w:space="0" w:color="auto"/>
              <w:left w:val="nil"/>
              <w:bottom w:val="nil"/>
              <w:right w:val="single" w:sz="12" w:space="0" w:color="auto"/>
            </w:tcBorders>
          </w:tcPr>
          <w:p w:rsidR="00372A81" w:rsidRPr="00372A81" w:rsidRDefault="00372A81" w:rsidP="00372A81">
            <w:pPr>
              <w:spacing w:after="0" w:line="240" w:lineRule="auto"/>
              <w:ind w:left="851" w:hanging="851"/>
              <w:jc w:val="both"/>
              <w:rPr>
                <w:rFonts w:eastAsia="Times New Roman" w:cs="Times New Roman"/>
                <w:b/>
                <w:sz w:val="22"/>
                <w:lang w:eastAsia="lv-LV"/>
              </w:rPr>
            </w:pPr>
          </w:p>
        </w:tc>
        <w:tc>
          <w:tcPr>
            <w:tcW w:w="6521" w:type="dxa"/>
            <w:tcBorders>
              <w:top w:val="single" w:sz="12" w:space="0" w:color="auto"/>
              <w:left w:val="single" w:sz="12" w:space="0" w:color="auto"/>
              <w:bottom w:val="single" w:sz="12" w:space="0" w:color="auto"/>
              <w:right w:val="single" w:sz="12" w:space="0" w:color="auto"/>
            </w:tcBorders>
            <w:shd w:val="clear" w:color="auto" w:fill="auto"/>
          </w:tcPr>
          <w:p w:rsidR="00372A81" w:rsidRPr="00372A81" w:rsidRDefault="00372A81" w:rsidP="00372A81">
            <w:pPr>
              <w:spacing w:after="0" w:line="240" w:lineRule="auto"/>
              <w:ind w:left="851" w:hanging="851"/>
              <w:jc w:val="both"/>
              <w:rPr>
                <w:rFonts w:eastAsia="Times New Roman" w:cs="Times New Roman"/>
                <w:b/>
                <w:sz w:val="22"/>
                <w:lang w:eastAsia="lv-LV"/>
              </w:rPr>
            </w:pPr>
            <w:r w:rsidRPr="00372A81">
              <w:rPr>
                <w:rFonts w:eastAsia="Times New Roman" w:cs="Times New Roman"/>
                <w:b/>
                <w:sz w:val="22"/>
                <w:lang w:eastAsia="lv-LV"/>
              </w:rPr>
              <w:t>Kopā bez PVN</w:t>
            </w:r>
          </w:p>
        </w:tc>
        <w:tc>
          <w:tcPr>
            <w:tcW w:w="2126" w:type="dxa"/>
            <w:tcBorders>
              <w:top w:val="single" w:sz="12" w:space="0" w:color="auto"/>
              <w:left w:val="single" w:sz="12" w:space="0" w:color="auto"/>
              <w:bottom w:val="single" w:sz="12" w:space="0" w:color="auto"/>
              <w:right w:val="single" w:sz="12" w:space="0" w:color="auto"/>
            </w:tcBorders>
          </w:tcPr>
          <w:p w:rsidR="00372A81" w:rsidRPr="00372A81" w:rsidRDefault="00372A81" w:rsidP="00372A81">
            <w:pPr>
              <w:spacing w:after="0" w:line="240" w:lineRule="auto"/>
              <w:ind w:left="851" w:hanging="851"/>
              <w:jc w:val="both"/>
              <w:rPr>
                <w:rFonts w:eastAsia="Times New Roman" w:cs="Times New Roman"/>
                <w:sz w:val="22"/>
                <w:lang w:eastAsia="lv-LV"/>
              </w:rPr>
            </w:pPr>
          </w:p>
        </w:tc>
      </w:tr>
      <w:tr w:rsidR="00372A81" w:rsidRPr="00372A81" w:rsidTr="00592809">
        <w:tc>
          <w:tcPr>
            <w:tcW w:w="709" w:type="dxa"/>
            <w:tcBorders>
              <w:top w:val="nil"/>
              <w:left w:val="nil"/>
              <w:bottom w:val="nil"/>
              <w:right w:val="single" w:sz="12" w:space="0" w:color="auto"/>
            </w:tcBorders>
          </w:tcPr>
          <w:p w:rsidR="00372A81" w:rsidRPr="00372A81" w:rsidRDefault="00372A81" w:rsidP="00372A81">
            <w:pPr>
              <w:spacing w:after="0" w:line="240" w:lineRule="auto"/>
              <w:ind w:left="851" w:hanging="851"/>
              <w:jc w:val="both"/>
              <w:rPr>
                <w:rFonts w:eastAsia="Times New Roman" w:cs="Times New Roman"/>
                <w:b/>
                <w:sz w:val="22"/>
                <w:lang w:eastAsia="lv-LV"/>
              </w:rPr>
            </w:pPr>
          </w:p>
        </w:tc>
        <w:tc>
          <w:tcPr>
            <w:tcW w:w="6521" w:type="dxa"/>
            <w:tcBorders>
              <w:top w:val="single" w:sz="12" w:space="0" w:color="auto"/>
              <w:left w:val="single" w:sz="12" w:space="0" w:color="auto"/>
              <w:right w:val="single" w:sz="12" w:space="0" w:color="auto"/>
            </w:tcBorders>
            <w:shd w:val="clear" w:color="auto" w:fill="auto"/>
          </w:tcPr>
          <w:p w:rsidR="00372A81" w:rsidRPr="00372A81" w:rsidRDefault="00372A81" w:rsidP="00372A81">
            <w:pPr>
              <w:spacing w:after="0" w:line="240" w:lineRule="auto"/>
              <w:ind w:left="851" w:hanging="851"/>
              <w:jc w:val="both"/>
              <w:rPr>
                <w:rFonts w:eastAsia="Times New Roman" w:cs="Times New Roman"/>
                <w:b/>
                <w:sz w:val="22"/>
                <w:lang w:eastAsia="lv-LV"/>
              </w:rPr>
            </w:pPr>
            <w:r w:rsidRPr="00372A81">
              <w:rPr>
                <w:rFonts w:eastAsia="Times New Roman" w:cs="Times New Roman"/>
                <w:b/>
                <w:sz w:val="22"/>
                <w:lang w:eastAsia="lv-LV"/>
              </w:rPr>
              <w:t>PVN 21%</w:t>
            </w:r>
          </w:p>
        </w:tc>
        <w:tc>
          <w:tcPr>
            <w:tcW w:w="2126" w:type="dxa"/>
            <w:tcBorders>
              <w:top w:val="single" w:sz="12" w:space="0" w:color="auto"/>
              <w:left w:val="single" w:sz="12" w:space="0" w:color="auto"/>
              <w:right w:val="single" w:sz="12" w:space="0" w:color="auto"/>
            </w:tcBorders>
          </w:tcPr>
          <w:p w:rsidR="00372A81" w:rsidRPr="00372A81" w:rsidRDefault="00372A81" w:rsidP="00372A81">
            <w:pPr>
              <w:spacing w:after="0" w:line="240" w:lineRule="auto"/>
              <w:ind w:left="851" w:hanging="851"/>
              <w:jc w:val="both"/>
              <w:rPr>
                <w:rFonts w:eastAsia="Times New Roman" w:cs="Times New Roman"/>
                <w:sz w:val="22"/>
                <w:lang w:eastAsia="lv-LV"/>
              </w:rPr>
            </w:pPr>
          </w:p>
        </w:tc>
      </w:tr>
      <w:tr w:rsidR="00372A81" w:rsidRPr="00372A81" w:rsidTr="00592809">
        <w:tc>
          <w:tcPr>
            <w:tcW w:w="709" w:type="dxa"/>
            <w:tcBorders>
              <w:top w:val="nil"/>
              <w:left w:val="nil"/>
              <w:bottom w:val="nil"/>
              <w:right w:val="single" w:sz="12" w:space="0" w:color="auto"/>
            </w:tcBorders>
          </w:tcPr>
          <w:p w:rsidR="00372A81" w:rsidRPr="00372A81" w:rsidRDefault="00372A81" w:rsidP="00372A81">
            <w:pPr>
              <w:spacing w:after="0" w:line="240" w:lineRule="auto"/>
              <w:ind w:left="851" w:hanging="851"/>
              <w:jc w:val="both"/>
              <w:rPr>
                <w:rFonts w:eastAsia="Times New Roman" w:cs="Times New Roman"/>
                <w:b/>
                <w:sz w:val="22"/>
                <w:lang w:eastAsia="lv-LV"/>
              </w:rPr>
            </w:pPr>
          </w:p>
        </w:tc>
        <w:tc>
          <w:tcPr>
            <w:tcW w:w="6521" w:type="dxa"/>
            <w:tcBorders>
              <w:left w:val="single" w:sz="12" w:space="0" w:color="auto"/>
              <w:bottom w:val="single" w:sz="12" w:space="0" w:color="auto"/>
              <w:right w:val="single" w:sz="12" w:space="0" w:color="auto"/>
            </w:tcBorders>
            <w:shd w:val="clear" w:color="auto" w:fill="auto"/>
          </w:tcPr>
          <w:p w:rsidR="00372A81" w:rsidRPr="00372A81" w:rsidRDefault="00372A81" w:rsidP="00372A81">
            <w:pPr>
              <w:spacing w:after="0" w:line="240" w:lineRule="auto"/>
              <w:ind w:left="851" w:hanging="851"/>
              <w:jc w:val="both"/>
              <w:rPr>
                <w:rFonts w:eastAsia="Times New Roman" w:cs="Times New Roman"/>
                <w:b/>
                <w:sz w:val="22"/>
                <w:lang w:eastAsia="lv-LV"/>
              </w:rPr>
            </w:pPr>
            <w:r w:rsidRPr="00372A81">
              <w:rPr>
                <w:rFonts w:eastAsia="Times New Roman" w:cs="Times New Roman"/>
                <w:b/>
                <w:sz w:val="22"/>
                <w:lang w:eastAsia="lv-LV"/>
              </w:rPr>
              <w:t>Kopā ar PVN</w:t>
            </w:r>
          </w:p>
        </w:tc>
        <w:tc>
          <w:tcPr>
            <w:tcW w:w="2126" w:type="dxa"/>
            <w:tcBorders>
              <w:left w:val="single" w:sz="12" w:space="0" w:color="auto"/>
              <w:bottom w:val="single" w:sz="12" w:space="0" w:color="auto"/>
              <w:right w:val="single" w:sz="12" w:space="0" w:color="auto"/>
            </w:tcBorders>
          </w:tcPr>
          <w:p w:rsidR="00372A81" w:rsidRPr="00372A81" w:rsidRDefault="00372A81" w:rsidP="00372A81">
            <w:pPr>
              <w:spacing w:after="0" w:line="240" w:lineRule="auto"/>
              <w:ind w:left="851" w:hanging="851"/>
              <w:jc w:val="both"/>
              <w:rPr>
                <w:rFonts w:eastAsia="Times New Roman" w:cs="Times New Roman"/>
                <w:sz w:val="22"/>
                <w:lang w:eastAsia="lv-LV"/>
              </w:rPr>
            </w:pPr>
          </w:p>
        </w:tc>
      </w:tr>
    </w:tbl>
    <w:p w:rsidR="00372A81" w:rsidRPr="00372A81" w:rsidRDefault="00372A81" w:rsidP="00372A81">
      <w:pPr>
        <w:spacing w:after="0" w:line="240" w:lineRule="auto"/>
        <w:ind w:left="426" w:hanging="426"/>
        <w:jc w:val="both"/>
        <w:rPr>
          <w:rFonts w:eastAsia="Times New Roman" w:cs="Times New Roman"/>
          <w:b/>
          <w:sz w:val="22"/>
          <w:lang w:eastAsia="lv-LV"/>
        </w:rPr>
      </w:pPr>
      <w:r w:rsidRPr="00372A81">
        <w:rPr>
          <w:rFonts w:eastAsia="Times New Roman" w:cs="Times New Roman"/>
          <w:b/>
          <w:sz w:val="22"/>
          <w:lang w:eastAsia="lv-LV"/>
        </w:rPr>
        <w:t xml:space="preserve">* - </w:t>
      </w:r>
      <w:r w:rsidRPr="00372A81">
        <w:rPr>
          <w:rFonts w:eastAsia="Times New Roman" w:cs="Times New Roman"/>
          <w:b/>
          <w:sz w:val="22"/>
          <w:lang w:eastAsia="lv-LV"/>
        </w:rPr>
        <w:tab/>
        <w:t>apliecinām, ka piedāvājuma cenā iekļauta laivas un dzinēja piegāde Dārza ielā 11, Alūksnē, Alūksnes novadā, LV-4301.</w:t>
      </w:r>
    </w:p>
    <w:p w:rsidR="00372A81" w:rsidRPr="00372A81" w:rsidRDefault="00372A81" w:rsidP="00372A81">
      <w:pPr>
        <w:spacing w:after="0" w:line="240" w:lineRule="auto"/>
        <w:ind w:left="426" w:hanging="426"/>
        <w:jc w:val="both"/>
        <w:rPr>
          <w:rFonts w:eastAsia="Times New Roman" w:cs="Times New Roman"/>
          <w:sz w:val="22"/>
          <w:lang w:eastAsia="lv-LV"/>
        </w:rPr>
      </w:pPr>
      <w:r w:rsidRPr="00372A81">
        <w:rPr>
          <w:rFonts w:eastAsia="Times New Roman" w:cs="Times New Roman"/>
          <w:sz w:val="22"/>
          <w:lang w:eastAsia="lv-LV"/>
        </w:rPr>
        <w:t>3.4.</w:t>
      </w:r>
      <w:r w:rsidRPr="00372A81">
        <w:rPr>
          <w:rFonts w:eastAsia="Times New Roman" w:cs="Times New Roman"/>
          <w:sz w:val="22"/>
          <w:lang w:eastAsia="lv-LV"/>
        </w:rPr>
        <w:tab/>
        <w:t xml:space="preserve">Piedāvājam tehniskām specifikācijai atbilstošas laivas un dzinēja piegādi Alūksnes novada pašvaldībā, Dārza ielā 11, Alūksnē, Alūksnes novadā, LV-4301 </w:t>
      </w:r>
      <w:r w:rsidRPr="00372A81">
        <w:rPr>
          <w:rFonts w:eastAsia="Times New Roman" w:cs="Times New Roman"/>
          <w:color w:val="FF0000"/>
          <w:sz w:val="22"/>
          <w:lang w:eastAsia="lv-LV"/>
        </w:rPr>
        <w:t>............... (</w:t>
      </w:r>
      <w:r w:rsidRPr="00372A81">
        <w:rPr>
          <w:rFonts w:eastAsia="Times New Roman" w:cs="Times New Roman"/>
          <w:i/>
          <w:color w:val="FF0000"/>
          <w:sz w:val="22"/>
          <w:lang w:eastAsia="lv-LV"/>
        </w:rPr>
        <w:t>norādīt skaitu</w:t>
      </w:r>
      <w:r w:rsidRPr="00372A81">
        <w:rPr>
          <w:rFonts w:eastAsia="Times New Roman" w:cs="Times New Roman"/>
          <w:color w:val="FF0000"/>
          <w:sz w:val="22"/>
          <w:lang w:eastAsia="lv-LV"/>
        </w:rPr>
        <w:t>)</w:t>
      </w:r>
      <w:r w:rsidRPr="00372A81">
        <w:rPr>
          <w:rFonts w:eastAsia="Times New Roman" w:cs="Times New Roman"/>
          <w:sz w:val="22"/>
          <w:lang w:eastAsia="lv-LV"/>
        </w:rPr>
        <w:t xml:space="preserve"> nedēļu laikā no iepirkuma līguma noslēgšanas dienas.</w:t>
      </w:r>
    </w:p>
    <w:p w:rsidR="00372A81" w:rsidRPr="00372A81" w:rsidRDefault="00372A81" w:rsidP="00372A81">
      <w:pPr>
        <w:spacing w:after="0" w:line="240" w:lineRule="auto"/>
        <w:ind w:left="426" w:hanging="426"/>
        <w:jc w:val="both"/>
        <w:rPr>
          <w:rFonts w:eastAsia="Times New Roman" w:cs="Times New Roman"/>
          <w:sz w:val="22"/>
          <w:lang w:eastAsia="lv-LV"/>
        </w:rPr>
      </w:pPr>
      <w:r w:rsidRPr="00372A81">
        <w:rPr>
          <w:rFonts w:eastAsia="Times New Roman" w:cs="Times New Roman"/>
          <w:sz w:val="22"/>
          <w:lang w:eastAsia="lv-LV"/>
        </w:rPr>
        <w:t>3.5.</w:t>
      </w:r>
      <w:r w:rsidRPr="00372A81">
        <w:rPr>
          <w:rFonts w:eastAsia="Times New Roman" w:cs="Times New Roman"/>
          <w:sz w:val="22"/>
          <w:lang w:eastAsia="lv-LV"/>
        </w:rPr>
        <w:tab/>
        <w:t>Saskaņā ar Tehnisko specifikāciju, piedāvājam:</w:t>
      </w:r>
    </w:p>
    <w:p w:rsidR="00372A81" w:rsidRPr="00372A81" w:rsidRDefault="00372A81" w:rsidP="00372A81">
      <w:pPr>
        <w:spacing w:after="0" w:line="240" w:lineRule="auto"/>
        <w:ind w:left="993" w:hanging="567"/>
        <w:jc w:val="both"/>
        <w:rPr>
          <w:rFonts w:eastAsia="Times New Roman" w:cs="Times New Roman"/>
          <w:sz w:val="22"/>
          <w:lang w:eastAsia="lv-LV"/>
        </w:rPr>
      </w:pPr>
      <w:r w:rsidRPr="00372A81">
        <w:rPr>
          <w:rFonts w:eastAsia="Times New Roman" w:cs="Times New Roman"/>
          <w:sz w:val="22"/>
          <w:lang w:eastAsia="lv-LV"/>
        </w:rPr>
        <w:t>3.5.1.</w:t>
      </w:r>
      <w:r w:rsidRPr="00372A81">
        <w:rPr>
          <w:rFonts w:eastAsia="Times New Roman" w:cs="Times New Roman"/>
          <w:sz w:val="22"/>
          <w:lang w:eastAsia="lv-LV"/>
        </w:rPr>
        <w:tab/>
        <w:t xml:space="preserve"> laivai </w:t>
      </w:r>
      <w:r w:rsidRPr="00372A81">
        <w:rPr>
          <w:rFonts w:eastAsia="Times New Roman" w:cs="Times New Roman"/>
          <w:i/>
          <w:color w:val="FF0000"/>
          <w:sz w:val="22"/>
          <w:lang w:eastAsia="lv-LV"/>
        </w:rPr>
        <w:t>&lt;norādīt marku un modeli&gt;</w:t>
      </w:r>
      <w:r w:rsidRPr="00372A81">
        <w:rPr>
          <w:rFonts w:eastAsia="Times New Roman" w:cs="Times New Roman"/>
          <w:sz w:val="22"/>
          <w:lang w:eastAsia="lv-LV"/>
        </w:rPr>
        <w:t xml:space="preserve"> garantijas laiku - </w:t>
      </w:r>
      <w:r w:rsidRPr="00372A81">
        <w:rPr>
          <w:rFonts w:eastAsia="Times New Roman" w:cs="Times New Roman"/>
          <w:i/>
          <w:color w:val="FF0000"/>
          <w:sz w:val="22"/>
          <w:lang w:eastAsia="lv-LV"/>
        </w:rPr>
        <w:t>&lt;norādīt ar cipariem&gt;</w:t>
      </w:r>
      <w:r w:rsidRPr="00372A81">
        <w:rPr>
          <w:rFonts w:eastAsia="Times New Roman" w:cs="Times New Roman"/>
          <w:sz w:val="22"/>
          <w:lang w:eastAsia="lv-LV"/>
        </w:rPr>
        <w:t xml:space="preserve"> mēnešus no pieņemšanas - nodošanas akta parakstīšanas;</w:t>
      </w:r>
    </w:p>
    <w:p w:rsidR="00372A81" w:rsidRPr="00372A81" w:rsidRDefault="00372A81" w:rsidP="00372A81">
      <w:pPr>
        <w:spacing w:after="0" w:line="240" w:lineRule="auto"/>
        <w:ind w:left="993" w:hanging="567"/>
        <w:jc w:val="both"/>
        <w:rPr>
          <w:rFonts w:eastAsia="Times New Roman" w:cs="Times New Roman"/>
          <w:sz w:val="22"/>
          <w:lang w:eastAsia="lv-LV"/>
        </w:rPr>
      </w:pPr>
      <w:r w:rsidRPr="00372A81">
        <w:rPr>
          <w:rFonts w:eastAsia="Times New Roman" w:cs="Times New Roman"/>
          <w:sz w:val="22"/>
          <w:lang w:eastAsia="lv-LV"/>
        </w:rPr>
        <w:t>3.5.2.</w:t>
      </w:r>
      <w:r w:rsidRPr="00372A81">
        <w:rPr>
          <w:rFonts w:eastAsia="Times New Roman" w:cs="Times New Roman"/>
          <w:sz w:val="22"/>
          <w:lang w:eastAsia="lv-LV"/>
        </w:rPr>
        <w:tab/>
        <w:t xml:space="preserve">piekaramā dzinēja </w:t>
      </w:r>
      <w:r w:rsidRPr="00372A81">
        <w:rPr>
          <w:rFonts w:eastAsia="Times New Roman" w:cs="Times New Roman"/>
          <w:i/>
          <w:color w:val="FF0000"/>
          <w:sz w:val="22"/>
          <w:lang w:eastAsia="lv-LV"/>
        </w:rPr>
        <w:t>&lt;norādīt marku un modeli&gt;</w:t>
      </w:r>
      <w:r w:rsidRPr="00372A81">
        <w:rPr>
          <w:rFonts w:eastAsia="Times New Roman" w:cs="Times New Roman"/>
          <w:i/>
          <w:sz w:val="22"/>
          <w:lang w:eastAsia="lv-LV"/>
        </w:rPr>
        <w:t xml:space="preserve"> </w:t>
      </w:r>
      <w:r w:rsidRPr="00372A81">
        <w:rPr>
          <w:rFonts w:eastAsia="Times New Roman" w:cs="Times New Roman"/>
          <w:sz w:val="22"/>
          <w:lang w:eastAsia="lv-LV"/>
        </w:rPr>
        <w:t xml:space="preserve">garantijas laiku - </w:t>
      </w:r>
      <w:r w:rsidRPr="00372A81">
        <w:rPr>
          <w:rFonts w:eastAsia="Times New Roman" w:cs="Times New Roman"/>
          <w:i/>
          <w:color w:val="FF0000"/>
          <w:sz w:val="22"/>
          <w:lang w:eastAsia="lv-LV"/>
        </w:rPr>
        <w:t>&lt;norādīt ar cipariem&gt;</w:t>
      </w:r>
      <w:r w:rsidRPr="00372A81">
        <w:rPr>
          <w:rFonts w:eastAsia="Times New Roman" w:cs="Times New Roman"/>
          <w:sz w:val="22"/>
          <w:lang w:eastAsia="lv-LV"/>
        </w:rPr>
        <w:t xml:space="preserve"> mēnešus no pieņemšanas - nodošanas akta parakstīšanas.</w:t>
      </w:r>
    </w:p>
    <w:p w:rsidR="00372A81" w:rsidRPr="00372A81" w:rsidRDefault="00372A81" w:rsidP="00372A81">
      <w:pPr>
        <w:spacing w:after="0" w:line="240" w:lineRule="auto"/>
        <w:ind w:left="426" w:hanging="426"/>
        <w:jc w:val="both"/>
        <w:rPr>
          <w:rFonts w:eastAsia="Times New Roman" w:cs="Times New Roman"/>
          <w:sz w:val="22"/>
          <w:lang w:eastAsia="lv-LV"/>
        </w:rPr>
      </w:pPr>
      <w:r w:rsidRPr="00372A81">
        <w:rPr>
          <w:rFonts w:eastAsia="Times New Roman" w:cs="Times New Roman"/>
          <w:sz w:val="22"/>
          <w:lang w:eastAsia="lv-LV"/>
        </w:rPr>
        <w:t>3.6. Apliecinām, ka esam iepazinušies un piekrītam iepirkuma nolikuma prasībām un līguma projekta nosacījumiem.</w:t>
      </w:r>
    </w:p>
    <w:p w:rsidR="00372A81" w:rsidRPr="00372A81" w:rsidRDefault="00372A81" w:rsidP="00372A81">
      <w:pPr>
        <w:spacing w:after="0" w:line="240" w:lineRule="auto"/>
        <w:ind w:left="426" w:hanging="426"/>
        <w:jc w:val="both"/>
        <w:rPr>
          <w:rFonts w:eastAsia="Times New Roman" w:cs="Times New Roman"/>
          <w:sz w:val="22"/>
          <w:lang w:eastAsia="lv-LV"/>
        </w:rPr>
      </w:pPr>
    </w:p>
    <w:p w:rsidR="00372A81" w:rsidRPr="00372A81" w:rsidRDefault="00372A81" w:rsidP="00372A81">
      <w:pPr>
        <w:spacing w:after="0" w:line="240" w:lineRule="auto"/>
        <w:ind w:left="851" w:hanging="851"/>
        <w:jc w:val="both"/>
        <w:rPr>
          <w:rFonts w:eastAsia="Times New Roman" w:cs="Times New Roman"/>
          <w:sz w:val="22"/>
          <w:lang w:eastAsia="lv-LV"/>
        </w:rPr>
      </w:pPr>
    </w:p>
    <w:p w:rsidR="00372A81" w:rsidRPr="00372A81" w:rsidRDefault="00372A81" w:rsidP="00372A81">
      <w:pPr>
        <w:keepLines/>
        <w:widowControl w:val="0"/>
        <w:spacing w:after="120" w:line="240" w:lineRule="auto"/>
        <w:jc w:val="both"/>
        <w:rPr>
          <w:rFonts w:eastAsia="Times New Roman" w:cs="Times New Roman"/>
          <w:b/>
          <w:sz w:val="22"/>
          <w:lang w:eastAsia="lv-LV"/>
        </w:rPr>
      </w:pPr>
      <w:r w:rsidRPr="00372A81">
        <w:rPr>
          <w:rFonts w:eastAsia="Times New Roman" w:cs="Times New Roman"/>
          <w:b/>
          <w:sz w:val="22"/>
          <w:lang w:eastAsia="lv-LV"/>
        </w:rPr>
        <w:t>Paraksta pretendenta vadītājs vai vadītāja pilnvarota persona:</w:t>
      </w:r>
    </w:p>
    <w:tbl>
      <w:tblPr>
        <w:tblW w:w="0" w:type="auto"/>
        <w:tblLayout w:type="fixed"/>
        <w:tblLook w:val="0000" w:firstRow="0" w:lastRow="0" w:firstColumn="0" w:lastColumn="0" w:noHBand="0" w:noVBand="0"/>
      </w:tblPr>
      <w:tblGrid>
        <w:gridCol w:w="4927"/>
        <w:gridCol w:w="4679"/>
      </w:tblGrid>
      <w:tr w:rsidR="00372A81" w:rsidRPr="00372A81" w:rsidTr="00592809">
        <w:tc>
          <w:tcPr>
            <w:tcW w:w="4927" w:type="dxa"/>
          </w:tcPr>
          <w:p w:rsidR="00372A81" w:rsidRPr="00372A81" w:rsidRDefault="00372A81" w:rsidP="00372A81">
            <w:pPr>
              <w:snapToGrid w:val="0"/>
              <w:spacing w:after="0" w:line="360" w:lineRule="auto"/>
              <w:jc w:val="both"/>
              <w:rPr>
                <w:rFonts w:eastAsia="Times New Roman" w:cs="Times New Roman"/>
                <w:color w:val="000000"/>
                <w:sz w:val="22"/>
                <w:lang w:eastAsia="lv-LV"/>
              </w:rPr>
            </w:pPr>
            <w:proofErr w:type="spellStart"/>
            <w:r w:rsidRPr="00372A81">
              <w:rPr>
                <w:rFonts w:eastAsia="Times New Roman" w:cs="Times New Roman"/>
                <w:color w:val="000000"/>
                <w:sz w:val="22"/>
                <w:lang w:eastAsia="lv-LV"/>
              </w:rPr>
              <w:t>Paraksttiesīgās</w:t>
            </w:r>
            <w:proofErr w:type="spellEnd"/>
            <w:r w:rsidRPr="00372A81">
              <w:rPr>
                <w:rFonts w:eastAsia="Times New Roman" w:cs="Times New Roman"/>
                <w:color w:val="000000"/>
                <w:sz w:val="22"/>
                <w:lang w:eastAsia="lv-LV"/>
              </w:rPr>
              <w:t xml:space="preserve"> personas paraksts un zīmogs:</w:t>
            </w:r>
          </w:p>
        </w:tc>
        <w:tc>
          <w:tcPr>
            <w:tcW w:w="4679" w:type="dxa"/>
            <w:tcBorders>
              <w:bottom w:val="single" w:sz="4" w:space="0" w:color="000000"/>
            </w:tcBorders>
          </w:tcPr>
          <w:p w:rsidR="00372A81" w:rsidRPr="00372A81" w:rsidRDefault="00372A81" w:rsidP="00372A81">
            <w:pPr>
              <w:snapToGrid w:val="0"/>
              <w:spacing w:after="0" w:line="360" w:lineRule="auto"/>
              <w:jc w:val="right"/>
              <w:rPr>
                <w:rFonts w:eastAsia="Times New Roman" w:cs="Times New Roman"/>
                <w:color w:val="000000"/>
                <w:sz w:val="22"/>
                <w:lang w:eastAsia="lv-LV"/>
              </w:rPr>
            </w:pPr>
            <w:r w:rsidRPr="00372A81">
              <w:rPr>
                <w:rFonts w:eastAsia="Times New Roman" w:cs="Times New Roman"/>
                <w:color w:val="000000"/>
                <w:sz w:val="22"/>
                <w:lang w:eastAsia="lv-LV"/>
              </w:rPr>
              <w:t>z.v.</w:t>
            </w:r>
          </w:p>
        </w:tc>
      </w:tr>
      <w:tr w:rsidR="00372A81" w:rsidRPr="00372A81" w:rsidTr="00592809">
        <w:tc>
          <w:tcPr>
            <w:tcW w:w="4927" w:type="dxa"/>
          </w:tcPr>
          <w:p w:rsidR="00372A81" w:rsidRPr="00372A81" w:rsidRDefault="00372A81" w:rsidP="00372A81">
            <w:pPr>
              <w:snapToGrid w:val="0"/>
              <w:spacing w:after="0" w:line="360" w:lineRule="auto"/>
              <w:jc w:val="both"/>
              <w:rPr>
                <w:rFonts w:eastAsia="Times New Roman" w:cs="Times New Roman"/>
                <w:color w:val="000000"/>
                <w:sz w:val="22"/>
                <w:lang w:eastAsia="lv-LV"/>
              </w:rPr>
            </w:pPr>
            <w:proofErr w:type="spellStart"/>
            <w:r w:rsidRPr="00372A81">
              <w:rPr>
                <w:rFonts w:eastAsia="Times New Roman" w:cs="Times New Roman"/>
                <w:color w:val="000000"/>
                <w:sz w:val="22"/>
                <w:lang w:eastAsia="lv-LV"/>
              </w:rPr>
              <w:t>Paraksttiesīgās</w:t>
            </w:r>
            <w:proofErr w:type="spellEnd"/>
            <w:r w:rsidRPr="00372A81">
              <w:rPr>
                <w:rFonts w:eastAsia="Times New Roman" w:cs="Times New Roman"/>
                <w:color w:val="000000"/>
                <w:sz w:val="22"/>
                <w:lang w:eastAsia="lv-LV"/>
              </w:rPr>
              <w:t xml:space="preserve"> personas vārds, uzvārds un amats:</w:t>
            </w:r>
          </w:p>
        </w:tc>
        <w:tc>
          <w:tcPr>
            <w:tcW w:w="4679" w:type="dxa"/>
            <w:tcBorders>
              <w:bottom w:val="single" w:sz="4" w:space="0" w:color="000000"/>
            </w:tcBorders>
          </w:tcPr>
          <w:p w:rsidR="00372A81" w:rsidRPr="00372A81" w:rsidRDefault="00372A81" w:rsidP="00372A81">
            <w:pPr>
              <w:snapToGrid w:val="0"/>
              <w:spacing w:after="0" w:line="360" w:lineRule="auto"/>
              <w:jc w:val="both"/>
              <w:rPr>
                <w:rFonts w:eastAsia="Times New Roman" w:cs="Times New Roman"/>
                <w:color w:val="000000"/>
                <w:sz w:val="22"/>
                <w:lang w:eastAsia="lv-LV"/>
              </w:rPr>
            </w:pPr>
          </w:p>
        </w:tc>
      </w:tr>
      <w:tr w:rsidR="00372A81" w:rsidRPr="00372A81" w:rsidTr="00592809">
        <w:tc>
          <w:tcPr>
            <w:tcW w:w="4927" w:type="dxa"/>
          </w:tcPr>
          <w:p w:rsidR="00372A81" w:rsidRPr="00372A81" w:rsidRDefault="00372A81" w:rsidP="00372A81">
            <w:pPr>
              <w:snapToGrid w:val="0"/>
              <w:spacing w:after="0" w:line="360" w:lineRule="auto"/>
              <w:jc w:val="both"/>
              <w:rPr>
                <w:rFonts w:eastAsia="Times New Roman" w:cs="Times New Roman"/>
                <w:color w:val="000000"/>
                <w:sz w:val="22"/>
                <w:lang w:eastAsia="lv-LV"/>
              </w:rPr>
            </w:pPr>
            <w:r w:rsidRPr="00372A81">
              <w:rPr>
                <w:rFonts w:eastAsia="Times New Roman" w:cs="Times New Roman"/>
                <w:color w:val="000000"/>
                <w:sz w:val="22"/>
                <w:lang w:eastAsia="lv-LV"/>
              </w:rPr>
              <w:t>Uzņēmuma nosaukums:</w:t>
            </w:r>
          </w:p>
        </w:tc>
        <w:tc>
          <w:tcPr>
            <w:tcW w:w="4679" w:type="dxa"/>
            <w:tcBorders>
              <w:bottom w:val="single" w:sz="4" w:space="0" w:color="000000"/>
            </w:tcBorders>
          </w:tcPr>
          <w:p w:rsidR="00372A81" w:rsidRPr="00372A81" w:rsidRDefault="00372A81" w:rsidP="00372A81">
            <w:pPr>
              <w:snapToGrid w:val="0"/>
              <w:spacing w:after="0" w:line="360" w:lineRule="auto"/>
              <w:jc w:val="both"/>
              <w:rPr>
                <w:rFonts w:eastAsia="Times New Roman" w:cs="Times New Roman"/>
                <w:color w:val="000000"/>
                <w:sz w:val="22"/>
                <w:lang w:eastAsia="lv-LV"/>
              </w:rPr>
            </w:pPr>
          </w:p>
        </w:tc>
      </w:tr>
    </w:tbl>
    <w:p w:rsidR="00372A81" w:rsidRPr="00372A81" w:rsidRDefault="00372A81" w:rsidP="00372A81">
      <w:pPr>
        <w:keepLines/>
        <w:widowControl w:val="0"/>
        <w:tabs>
          <w:tab w:val="num" w:pos="785"/>
        </w:tabs>
        <w:spacing w:after="120" w:line="240" w:lineRule="auto"/>
        <w:jc w:val="both"/>
        <w:rPr>
          <w:rFonts w:eastAsia="Times New Roman" w:cs="Times New Roman"/>
          <w:sz w:val="22"/>
          <w:lang w:eastAsia="lv-LV"/>
        </w:rPr>
      </w:pPr>
    </w:p>
    <w:p w:rsidR="0018322C" w:rsidRDefault="0018322C"/>
    <w:sectPr w:rsidR="0018322C" w:rsidSect="00344D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57"/>
    <w:rsid w:val="0018322C"/>
    <w:rsid w:val="00344D68"/>
    <w:rsid w:val="00372A81"/>
    <w:rsid w:val="00496C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B02FD-BD6F-452F-98F4-08B5282B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2946</Words>
  <Characters>1680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 AIRE</dc:creator>
  <cp:keywords/>
  <dc:description/>
  <cp:lastModifiedBy>Arturs AIRE</cp:lastModifiedBy>
  <cp:revision>2</cp:revision>
  <dcterms:created xsi:type="dcterms:W3CDTF">2015-07-22T07:44:00Z</dcterms:created>
  <dcterms:modified xsi:type="dcterms:W3CDTF">2015-07-22T07:45:00Z</dcterms:modified>
</cp:coreProperties>
</file>