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5E" w:rsidRPr="005A4567" w:rsidRDefault="00462974" w:rsidP="00DE315E">
      <w:pPr>
        <w:rPr>
          <w:rFonts w:ascii="Arial" w:hAnsi="Arial" w:cs="Arial"/>
          <w:color w:val="3366FF"/>
          <w:sz w:val="32"/>
          <w:szCs w:val="32"/>
          <w:lang w:val="lv-LV"/>
        </w:rPr>
      </w:pPr>
      <w:r>
        <w:rPr>
          <w:rFonts w:ascii="Arial" w:hAnsi="Arial" w:cs="Arial"/>
          <w:noProof/>
          <w:color w:val="3366FF"/>
          <w:sz w:val="32"/>
          <w:szCs w:val="32"/>
          <w:lang w:val="lv-LV" w:eastAsia="lv-LV"/>
        </w:rPr>
        <w:drawing>
          <wp:anchor distT="0" distB="0" distL="114300" distR="114300" simplePos="0" relativeHeight="251664384" behindDoc="1" locked="0" layoutInCell="1" allowOverlap="1" wp14:anchorId="7D36B8DC" wp14:editId="375EBA2C">
            <wp:simplePos x="0" y="0"/>
            <wp:positionH relativeFrom="column">
              <wp:posOffset>5073549</wp:posOffset>
            </wp:positionH>
            <wp:positionV relativeFrom="paragraph">
              <wp:posOffset>64270</wp:posOffset>
            </wp:positionV>
            <wp:extent cx="800100" cy="636270"/>
            <wp:effectExtent l="57150" t="76200" r="57150" b="68580"/>
            <wp:wrapNone/>
            <wp:docPr id="4" name="Attēls 4" descr="https://encrypted-tbn0.gstatic.com/images?q=tbn:ANd9GcRWLs8jeAnSGRZ4OujCqpqZKSeCsduxZEJ1TmvKY7P1YQcQg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WLs8jeAnSGRZ4OujCqpqZKSeCsduxZEJ1TmvKY7P1YQcQgrE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21283">
                      <a:off x="0" y="0"/>
                      <a:ext cx="80010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66FF"/>
          <w:sz w:val="32"/>
          <w:szCs w:val="32"/>
          <w:lang w:val="lv-LV" w:eastAsia="lv-LV"/>
        </w:rPr>
        <w:drawing>
          <wp:anchor distT="0" distB="0" distL="114300" distR="114300" simplePos="0" relativeHeight="251662336" behindDoc="1" locked="0" layoutInCell="1" allowOverlap="1" wp14:anchorId="7D36B8DC" wp14:editId="375EBA2C">
            <wp:simplePos x="0" y="0"/>
            <wp:positionH relativeFrom="column">
              <wp:posOffset>-626091</wp:posOffset>
            </wp:positionH>
            <wp:positionV relativeFrom="paragraph">
              <wp:posOffset>-264277</wp:posOffset>
            </wp:positionV>
            <wp:extent cx="1424870" cy="1133111"/>
            <wp:effectExtent l="0" t="0" r="4445" b="0"/>
            <wp:wrapNone/>
            <wp:docPr id="3" name="Attēls 3" descr="https://encrypted-tbn0.gstatic.com/images?q=tbn:ANd9GcRWLs8jeAnSGRZ4OujCqpqZKSeCsduxZEJ1TmvKY7P1YQcQg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WLs8jeAnSGRZ4OujCqpqZKSeCsduxZEJ1TmvKY7P1YQcQgrE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68" cy="115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A6D" w:rsidRDefault="005C6A6D" w:rsidP="00DE315E">
      <w:pPr>
        <w:jc w:val="center"/>
        <w:rPr>
          <w:rFonts w:ascii="Arial" w:hAnsi="Arial" w:cs="Arial"/>
          <w:color w:val="0000FF"/>
          <w:sz w:val="32"/>
          <w:szCs w:val="32"/>
          <w:lang w:val="lv-LV"/>
        </w:rPr>
      </w:pPr>
    </w:p>
    <w:p w:rsidR="00DE315E" w:rsidRPr="005A4567" w:rsidRDefault="00462974" w:rsidP="00DE315E">
      <w:pPr>
        <w:jc w:val="center"/>
        <w:rPr>
          <w:rFonts w:ascii="Arial" w:hAnsi="Arial" w:cs="Arial"/>
          <w:color w:val="0000FF"/>
          <w:sz w:val="32"/>
          <w:szCs w:val="32"/>
          <w:lang w:val="lv-LV"/>
        </w:rPr>
      </w:pPr>
      <w:bookmarkStart w:id="0" w:name="_GoBack"/>
      <w:bookmarkEnd w:id="0"/>
      <w:r>
        <w:rPr>
          <w:rFonts w:ascii="Arial" w:hAnsi="Arial" w:cs="Arial"/>
          <w:color w:val="0000FF"/>
          <w:sz w:val="32"/>
          <w:szCs w:val="32"/>
          <w:lang w:val="lv-LV"/>
        </w:rPr>
        <w:t>Pasākumi 2017</w:t>
      </w:r>
      <w:r w:rsidR="00DE315E" w:rsidRPr="005A4567">
        <w:rPr>
          <w:rFonts w:ascii="Arial" w:hAnsi="Arial" w:cs="Arial"/>
          <w:color w:val="0000FF"/>
          <w:sz w:val="32"/>
          <w:szCs w:val="32"/>
          <w:lang w:val="lv-LV"/>
        </w:rPr>
        <w:t>.gada februārī</w:t>
      </w:r>
    </w:p>
    <w:p w:rsidR="00DE315E" w:rsidRPr="005A4567" w:rsidRDefault="00DE315E" w:rsidP="00DE315E">
      <w:pPr>
        <w:rPr>
          <w:rFonts w:ascii="Arial" w:hAnsi="Arial" w:cs="Arial"/>
          <w:color w:val="0000FF"/>
          <w:sz w:val="32"/>
          <w:lang w:val="lv-LV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980"/>
        <w:gridCol w:w="4832"/>
        <w:gridCol w:w="1828"/>
      </w:tblGrid>
      <w:tr w:rsidR="00DE315E" w:rsidRPr="005A4567" w:rsidTr="00FC54D1">
        <w:trPr>
          <w:cantSplit/>
        </w:trPr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Dat.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Vieta un laiks</w:t>
            </w:r>
          </w:p>
        </w:tc>
        <w:tc>
          <w:tcPr>
            <w:tcW w:w="48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>Pasākums</w:t>
            </w:r>
          </w:p>
        </w:tc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  <w:p w:rsidR="00DE315E" w:rsidRPr="005A4567" w:rsidRDefault="00DE315E" w:rsidP="001B5A3D">
            <w:pPr>
              <w:pStyle w:val="Virsraksts1"/>
              <w:rPr>
                <w:rFonts w:ascii="Arial" w:hAnsi="Arial" w:cs="Arial"/>
                <w:b/>
                <w:color w:val="0000FF"/>
                <w:sz w:val="24"/>
              </w:rPr>
            </w:pPr>
            <w:r w:rsidRPr="005A4567">
              <w:rPr>
                <w:rFonts w:ascii="Arial" w:hAnsi="Arial" w:cs="Arial"/>
                <w:b/>
                <w:color w:val="0000FF"/>
                <w:sz w:val="24"/>
              </w:rPr>
              <w:t xml:space="preserve">Atbildīgais </w:t>
            </w:r>
          </w:p>
        </w:tc>
      </w:tr>
      <w:tr w:rsidR="00DE315E" w:rsidRPr="005A4567" w:rsidTr="00703813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15E" w:rsidRPr="005A4567" w:rsidRDefault="00476AA9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02</w:t>
            </w:r>
            <w:r w:rsidR="00DE315E" w:rsidRPr="005A4567">
              <w:rPr>
                <w:rFonts w:ascii="Arial" w:hAnsi="Arial" w:cs="Arial"/>
                <w:color w:val="0000FF"/>
                <w:lang w:val="lv-LV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15E" w:rsidRPr="005A4567" w:rsidRDefault="00417B6D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Zālē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15E" w:rsidRPr="00417B6D" w:rsidRDefault="00DE315E" w:rsidP="00476AA9">
            <w:pPr>
              <w:spacing w:line="276" w:lineRule="auto"/>
              <w:ind w:right="72"/>
              <w:rPr>
                <w:rFonts w:ascii="Arial" w:hAnsi="Arial" w:cs="Arial"/>
                <w:color w:val="0000FF"/>
                <w:lang w:val="lv-LV"/>
              </w:rPr>
            </w:pPr>
            <w:r w:rsidRPr="005A4567">
              <w:rPr>
                <w:rFonts w:ascii="Arial" w:hAnsi="Arial" w:cs="Arial"/>
                <w:color w:val="0000FF"/>
                <w:lang w:val="lv-LV"/>
              </w:rPr>
              <w:t>Sveču diena</w:t>
            </w:r>
            <w:r w:rsidR="00476AA9">
              <w:rPr>
                <w:rFonts w:ascii="Arial" w:hAnsi="Arial" w:cs="Arial"/>
                <w:color w:val="0000FF"/>
                <w:lang w:val="lv-LV"/>
              </w:rPr>
              <w:t xml:space="preserve"> un</w:t>
            </w:r>
            <w:r w:rsidR="00417B6D">
              <w:rPr>
                <w:rFonts w:ascii="Arial" w:hAnsi="Arial" w:cs="Arial"/>
                <w:color w:val="0000FF"/>
                <w:lang w:val="lv-LV"/>
              </w:rPr>
              <w:t xml:space="preserve"> izstāde </w:t>
            </w:r>
            <w:r w:rsidR="00476AA9">
              <w:rPr>
                <w:rFonts w:ascii="Arial" w:hAnsi="Arial" w:cs="Arial"/>
                <w:color w:val="0000FF"/>
                <w:lang w:val="lv-LV"/>
              </w:rPr>
              <w:t>grupās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E315E" w:rsidRPr="005A4567" w:rsidRDefault="00417B6D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Grupu skolotājas</w:t>
            </w:r>
          </w:p>
        </w:tc>
      </w:tr>
      <w:tr w:rsidR="00056F75" w:rsidRPr="00A7371B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6F75" w:rsidRPr="00A3384A" w:rsidRDefault="00056F75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09.02.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056F75" w:rsidRDefault="00056F75" w:rsidP="00476AA9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>
              <w:rPr>
                <w:rFonts w:ascii="Arial" w:hAnsi="Arial" w:cs="Arial"/>
                <w:color w:val="0000FF"/>
              </w:rPr>
              <w:t>Pienenīte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13</w:t>
            </w:r>
            <w:r w:rsidRPr="00056F75">
              <w:rPr>
                <w:rFonts w:ascii="Arial" w:hAnsi="Arial" w:cs="Arial"/>
                <w:color w:val="0000FF"/>
              </w:rPr>
              <w:t>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424307" w:rsidRDefault="00056F75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Labākās pieredzes diena. Domāšanas procesu attīstība pirmsskolas vecuma bērniem. (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V.Lāce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A3384A" w:rsidRDefault="00832B05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V.Lāce</w:t>
            </w:r>
            <w:proofErr w:type="spellEnd"/>
            <w:r w:rsidR="00056F75"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</w:tc>
      </w:tr>
      <w:tr w:rsidR="00056F75" w:rsidRPr="00A7371B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056F75" w:rsidRPr="00A3384A" w:rsidRDefault="00056F75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13.02.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703813" w:rsidRDefault="00056F75" w:rsidP="00476AA9">
            <w:pPr>
              <w:spacing w:line="276" w:lineRule="auto"/>
              <w:rPr>
                <w:rFonts w:ascii="Arial" w:hAnsi="Arial" w:cs="Arial"/>
                <w:color w:val="0000FF"/>
              </w:rPr>
            </w:pPr>
            <w:r w:rsidRPr="00703813"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 w:rsidRPr="00703813">
              <w:rPr>
                <w:rFonts w:ascii="Arial" w:hAnsi="Arial" w:cs="Arial"/>
                <w:color w:val="0000FF"/>
              </w:rPr>
              <w:t>Pienenīte</w:t>
            </w:r>
            <w:proofErr w:type="spellEnd"/>
            <w:r w:rsidRPr="00703813">
              <w:rPr>
                <w:rFonts w:ascii="Arial" w:hAnsi="Arial" w:cs="Arial"/>
                <w:color w:val="0000FF"/>
              </w:rPr>
              <w:t xml:space="preserve"> </w:t>
            </w:r>
            <w:r w:rsidR="00D76E6F" w:rsidRPr="00703813">
              <w:rPr>
                <w:rFonts w:ascii="Arial" w:hAnsi="Arial" w:cs="Arial"/>
                <w:color w:val="0000FF"/>
              </w:rPr>
              <w:t>9</w:t>
            </w:r>
            <w:r w:rsidRPr="00703813">
              <w:rPr>
                <w:rFonts w:ascii="Arial" w:hAnsi="Arial" w:cs="Arial"/>
                <w:color w:val="0000FF"/>
              </w:rPr>
              <w:t>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424307" w:rsidRDefault="00056F75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Atklātā nodarbība 5.grupā “Garša – mēle”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056F75" w:rsidRPr="00A3384A" w:rsidRDefault="00056F75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R.Turonoka</w:t>
            </w:r>
            <w:proofErr w:type="spellEnd"/>
          </w:p>
        </w:tc>
      </w:tr>
      <w:tr w:rsidR="00D76E6F" w:rsidRPr="00A7371B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B867C0" w:rsidRDefault="002616FE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13.02.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Default="00A01960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Zālē</w:t>
            </w:r>
            <w:r w:rsidR="00D76E6F">
              <w:rPr>
                <w:rFonts w:ascii="Arial" w:hAnsi="Arial" w:cs="Arial"/>
                <w:color w:val="0000FF"/>
                <w:sz w:val="24"/>
              </w:rPr>
              <w:t xml:space="preserve"> </w:t>
            </w:r>
            <w:r>
              <w:rPr>
                <w:rFonts w:ascii="Arial" w:hAnsi="Arial" w:cs="Arial"/>
                <w:color w:val="0000FF"/>
                <w:sz w:val="24"/>
              </w:rPr>
              <w:t>9.45, turpinājums brīvā dabā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B867C0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457D75">
              <w:rPr>
                <w:rFonts w:ascii="Arial" w:hAnsi="Arial" w:cs="Arial"/>
                <w:color w:val="0000FF"/>
                <w:sz w:val="24"/>
              </w:rPr>
              <w:t>Meteņi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A3384A" w:rsidRDefault="00577F1C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D.Stopniece</w:t>
            </w:r>
            <w:proofErr w:type="spellEnd"/>
          </w:p>
        </w:tc>
      </w:tr>
      <w:tr w:rsidR="00D76E6F" w:rsidRPr="00A7371B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76E6F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14.02.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DA00E1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PII Pienenīte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424307" w:rsidRDefault="00D76E6F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Ēnu diena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A3384A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Ā.Driņina</w:t>
            </w:r>
            <w:proofErr w:type="spellEnd"/>
          </w:p>
        </w:tc>
      </w:tr>
      <w:tr w:rsidR="00D76E6F" w:rsidRPr="00A7371B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D76E6F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14.02.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DA00E1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PII Pienenīte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Draudzības diena: </w:t>
            </w:r>
          </w:p>
          <w:p w:rsidR="00D76E6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1. un 2.grupas;</w:t>
            </w:r>
          </w:p>
          <w:p w:rsidR="00D76E6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3., 4.un  5.grupas;</w:t>
            </w:r>
          </w:p>
          <w:p w:rsidR="00D76E6F" w:rsidRPr="00B9047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6. un 7.grupas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A3384A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Grupu skolotājas</w:t>
            </w:r>
          </w:p>
        </w:tc>
      </w:tr>
      <w:tr w:rsidR="00D76E6F" w:rsidRPr="00571C94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5C508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5D4C1C">
              <w:rPr>
                <w:rFonts w:ascii="Arial" w:hAnsi="Arial" w:cs="Arial"/>
                <w:noProof/>
                <w:color w:val="3366FF"/>
                <w:sz w:val="32"/>
                <w:szCs w:val="32"/>
                <w:lang w:val="lv-LV" w:eastAsia="lv-LV"/>
              </w:rPr>
              <w:drawing>
                <wp:anchor distT="0" distB="0" distL="114300" distR="114300" simplePos="0" relativeHeight="251667456" behindDoc="1" locked="0" layoutInCell="1" allowOverlap="1" wp14:anchorId="33B4ED1C" wp14:editId="3EF92948">
                  <wp:simplePos x="0" y="0"/>
                  <wp:positionH relativeFrom="column">
                    <wp:posOffset>-868680</wp:posOffset>
                  </wp:positionH>
                  <wp:positionV relativeFrom="paragraph">
                    <wp:posOffset>275590</wp:posOffset>
                  </wp:positionV>
                  <wp:extent cx="800100" cy="636270"/>
                  <wp:effectExtent l="0" t="0" r="0" b="0"/>
                  <wp:wrapNone/>
                  <wp:docPr id="2" name="Attēls 2" descr="https://encrypted-tbn0.gstatic.com/images?q=tbn:ANd9GcRWLs8jeAnSGRZ4OujCqpqZKSeCsduxZEJ1TmvKY7P1YQcQg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RWLs8jeAnSGRZ4OujCqpqZKSeCsduxZEJ1TmvKY7P1YQcQg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4C1C">
              <w:rPr>
                <w:rFonts w:ascii="Arial" w:hAnsi="Arial" w:cs="Arial"/>
                <w:color w:val="0000FF"/>
                <w:lang w:val="lv-LV"/>
              </w:rPr>
              <w:t>14.02.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5C508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5C5080">
              <w:rPr>
                <w:rFonts w:ascii="Arial" w:hAnsi="Arial" w:cs="Arial"/>
                <w:color w:val="0000FF"/>
                <w:lang w:val="lv-LV"/>
              </w:rPr>
              <w:t>PII zālē 15.00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B867C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5C5080">
              <w:rPr>
                <w:rFonts w:ascii="Arial" w:hAnsi="Arial" w:cs="Arial"/>
                <w:noProof/>
                <w:color w:val="0000FF"/>
                <w:lang w:val="lv-LV" w:eastAsia="lv-LV"/>
              </w:rPr>
              <w:drawing>
                <wp:anchor distT="0" distB="0" distL="114300" distR="114300" simplePos="0" relativeHeight="251666432" behindDoc="1" locked="0" layoutInCell="1" allowOverlap="1" wp14:anchorId="77B18E63" wp14:editId="71B066FF">
                  <wp:simplePos x="0" y="0"/>
                  <wp:positionH relativeFrom="column">
                    <wp:posOffset>1825236</wp:posOffset>
                  </wp:positionH>
                  <wp:positionV relativeFrom="paragraph">
                    <wp:posOffset>8964</wp:posOffset>
                  </wp:positionV>
                  <wp:extent cx="637540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653" y="20653"/>
                      <wp:lineTo x="20653" y="0"/>
                      <wp:lineTo x="0" y="0"/>
                    </wp:wrapPolygon>
                  </wp:wrapTight>
                  <wp:docPr id="1" name="Attēls 1" descr="http://img.apollo.lv/upload/2008-07-13/132147/thumb_wide_178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apollo.lv/upload/2008-07-13/132147/thumb_wide_178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C5080">
              <w:rPr>
                <w:rFonts w:ascii="Arial" w:hAnsi="Arial" w:cs="Arial"/>
                <w:color w:val="0000FF"/>
                <w:lang w:val="lv-LV"/>
              </w:rPr>
              <w:t>Valentīna dienai veltīts mūzikas skolas audzēkņu koncerts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5C508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D76E6F" w:rsidRPr="00571C94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5C508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16.02.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5C5080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IAC Pils ielā 21 12.00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417B6D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417B6D">
              <w:rPr>
                <w:rFonts w:ascii="Arial" w:hAnsi="Arial" w:cs="Arial"/>
                <w:color w:val="0000FF"/>
                <w:lang w:val="lv-LV"/>
              </w:rPr>
              <w:t>Supervīzija</w:t>
            </w:r>
            <w:proofErr w:type="spellEnd"/>
            <w:r w:rsidRPr="00417B6D">
              <w:rPr>
                <w:rFonts w:ascii="Arial" w:hAnsi="Arial" w:cs="Arial"/>
                <w:color w:val="0000FF"/>
                <w:lang w:val="lv-LV"/>
              </w:rPr>
              <w:t xml:space="preserve"> 2.nodarbība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V.Lāce</w:t>
            </w:r>
            <w:proofErr w:type="spellEnd"/>
          </w:p>
          <w:p w:rsidR="00D76E6F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M.Sināte</w:t>
            </w:r>
            <w:proofErr w:type="spellEnd"/>
          </w:p>
        </w:tc>
      </w:tr>
      <w:tr w:rsidR="00D76E6F" w:rsidRPr="00571C94" w:rsidTr="00066C9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A3384A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16.02.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476AA9" w:rsidRDefault="00D76E6F" w:rsidP="00476AA9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>
              <w:rPr>
                <w:rFonts w:ascii="Arial" w:hAnsi="Arial" w:cs="Arial"/>
                <w:color w:val="0000FF"/>
              </w:rPr>
              <w:t>Cālis</w:t>
            </w:r>
            <w:proofErr w:type="spellEnd"/>
          </w:p>
          <w:p w:rsidR="00D76E6F" w:rsidRPr="00056F75" w:rsidRDefault="00D76E6F" w:rsidP="00476AA9">
            <w:pPr>
              <w:spacing w:line="276" w:lineRule="auto"/>
              <w:rPr>
                <w:rFonts w:ascii="Arial" w:hAnsi="Arial" w:cs="Arial"/>
                <w:color w:val="0000FF"/>
              </w:rPr>
            </w:pPr>
            <w:r w:rsidRPr="00066C90">
              <w:rPr>
                <w:rFonts w:ascii="Arial" w:hAnsi="Arial" w:cs="Arial"/>
                <w:color w:val="0000FF"/>
              </w:rPr>
              <w:t>13.00</w:t>
            </w:r>
            <w:r w:rsidR="00476AA9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424307" w:rsidRDefault="00D76E6F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Labākās pieredzes diena. Līdzatbildība par savu rīcību, tās sekām veidošana bērnos no pirmsskolas vecuma (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I.Cīrule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S.Zara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D76E6F" w:rsidRDefault="00066C90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R.Bušenko</w:t>
            </w:r>
            <w:proofErr w:type="spellEnd"/>
          </w:p>
          <w:p w:rsidR="00066C90" w:rsidRPr="00066C90" w:rsidRDefault="00066C90" w:rsidP="00066C90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R.</w:t>
            </w:r>
            <w:r>
              <w:rPr>
                <w:rFonts w:ascii="Arial" w:hAnsi="Arial" w:cs="Arial"/>
                <w:color w:val="0000FF"/>
                <w:sz w:val="24"/>
              </w:rPr>
              <w:t>Turonoka</w:t>
            </w:r>
            <w:proofErr w:type="spellEnd"/>
          </w:p>
          <w:p w:rsidR="00066C90" w:rsidRPr="00066C90" w:rsidRDefault="00066C90" w:rsidP="00066C90">
            <w:pPr>
              <w:rPr>
                <w:lang w:val="lv-LV"/>
              </w:rPr>
            </w:pPr>
          </w:p>
        </w:tc>
      </w:tr>
      <w:tr w:rsidR="00D76E6F" w:rsidRPr="00571C94" w:rsidTr="00066C9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A3384A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20.02.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056F75" w:rsidRDefault="00D76E6F" w:rsidP="00066C90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>
              <w:rPr>
                <w:rFonts w:ascii="Arial" w:hAnsi="Arial" w:cs="Arial"/>
                <w:color w:val="0000FF"/>
              </w:rPr>
              <w:t>Mazputniņš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r w:rsidRPr="00066C90">
              <w:rPr>
                <w:rFonts w:ascii="Arial" w:hAnsi="Arial" w:cs="Arial"/>
                <w:color w:val="0000FF"/>
              </w:rPr>
              <w:t>13.00</w:t>
            </w:r>
            <w:r w:rsidR="00066C90">
              <w:rPr>
                <w:rFonts w:ascii="Arial" w:hAnsi="Arial" w:cs="Arial"/>
                <w:color w:val="0000FF"/>
              </w:rPr>
              <w:t xml:space="preserve"> (?)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424307" w:rsidRDefault="00D76E6F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Labākās pieredzes diena. Veidošanas organizēšana 2gadīgiem bērniem. (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I.Skudra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066C90" w:rsidRDefault="00066C90" w:rsidP="00066C90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L.Podniece</w:t>
            </w:r>
            <w:proofErr w:type="spellEnd"/>
          </w:p>
          <w:p w:rsidR="00066C90" w:rsidRDefault="00066C90" w:rsidP="00066C90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R.Bušenko</w:t>
            </w:r>
            <w:proofErr w:type="spellEnd"/>
          </w:p>
          <w:p w:rsidR="00D76E6F" w:rsidRPr="00A3384A" w:rsidRDefault="00D76E6F" w:rsidP="00066C90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</w:p>
        </w:tc>
      </w:tr>
      <w:tr w:rsidR="00D76E6F" w:rsidRPr="00571C94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21</w:t>
            </w:r>
            <w:r w:rsidRPr="00CB1EAA">
              <w:rPr>
                <w:rFonts w:ascii="Arial" w:hAnsi="Arial" w:cs="Arial"/>
                <w:color w:val="0000FF"/>
                <w:lang w:val="lv-LV"/>
              </w:rPr>
              <w:t>.02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CB1EAA">
              <w:rPr>
                <w:rFonts w:ascii="Arial" w:hAnsi="Arial" w:cs="Arial"/>
                <w:color w:val="0000FF"/>
                <w:lang w:val="lv-LV"/>
              </w:rPr>
              <w:t>PII zālē 13.20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417B6D" w:rsidRDefault="00703813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Pedagoģiskā sēde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B1EAA">
              <w:rPr>
                <w:rFonts w:ascii="Arial" w:hAnsi="Arial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D76E6F" w:rsidRPr="00571C94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5C4AD8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 w:rsidRPr="005C4AD8">
              <w:rPr>
                <w:rFonts w:ascii="Arial" w:hAnsi="Arial" w:cs="Arial"/>
                <w:color w:val="0000FF"/>
                <w:sz w:val="24"/>
              </w:rPr>
              <w:t>22.02.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Zālē 9.20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281940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Latvijas leļļu teātru klubs. Izrāde “Lidojošais taurenis”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5D4C1C" w:rsidRDefault="00D76E6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 w:rsidRPr="005D4C1C">
              <w:rPr>
                <w:rFonts w:ascii="Arial" w:hAnsi="Arial" w:cs="Arial"/>
                <w:color w:val="0000FF"/>
                <w:sz w:val="24"/>
              </w:rPr>
              <w:t>Ā.Driņina</w:t>
            </w:r>
            <w:proofErr w:type="spellEnd"/>
          </w:p>
        </w:tc>
      </w:tr>
      <w:tr w:rsidR="00D76E6F" w:rsidRPr="003E6563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22</w:t>
            </w:r>
            <w:r w:rsidRPr="00CB1EAA">
              <w:rPr>
                <w:rFonts w:ascii="Arial" w:hAnsi="Arial" w:cs="Arial"/>
                <w:color w:val="0000FF"/>
                <w:lang w:val="lv-LV"/>
              </w:rPr>
              <w:t>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CB1EAA">
              <w:rPr>
                <w:rFonts w:ascii="Arial" w:hAnsi="Arial" w:cs="Arial"/>
                <w:color w:val="0000FF"/>
                <w:lang w:val="lv-LV"/>
              </w:rPr>
              <w:t xml:space="preserve">Alūksnes nov. </w:t>
            </w:r>
            <w:proofErr w:type="spellStart"/>
            <w:r w:rsidRPr="00CB1EAA">
              <w:rPr>
                <w:rFonts w:ascii="Arial" w:hAnsi="Arial" w:cs="Arial"/>
                <w:color w:val="0000FF"/>
                <w:lang w:val="lv-LV"/>
              </w:rPr>
              <w:t>pašv</w:t>
            </w:r>
            <w:proofErr w:type="spellEnd"/>
            <w:r w:rsidRPr="00CB1EAA">
              <w:rPr>
                <w:rFonts w:ascii="Arial" w:hAnsi="Arial" w:cs="Arial"/>
                <w:color w:val="0000FF"/>
                <w:lang w:val="lv-LV"/>
              </w:rPr>
              <w:t>. 10.00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 w:rsidRPr="00CB1EAA">
              <w:rPr>
                <w:rFonts w:ascii="Arial" w:hAnsi="Arial" w:cs="Arial"/>
                <w:color w:val="0000FF"/>
                <w:lang w:val="lv-LV"/>
              </w:rPr>
              <w:t>Domes sēde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D76E6F" w:rsidRPr="00CB1EAA" w:rsidRDefault="00D76E6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proofErr w:type="spellStart"/>
            <w:r w:rsidRPr="00CB1EAA">
              <w:rPr>
                <w:rFonts w:ascii="Arial" w:hAnsi="Arial" w:cs="Arial"/>
                <w:color w:val="0000FF"/>
                <w:lang w:val="lv-LV"/>
              </w:rPr>
              <w:t>Ā.Driņina</w:t>
            </w:r>
            <w:proofErr w:type="spellEnd"/>
          </w:p>
        </w:tc>
      </w:tr>
      <w:tr w:rsidR="0079289F" w:rsidRPr="003E6563" w:rsidTr="00417B6D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289F" w:rsidRPr="00A3384A" w:rsidRDefault="0079289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23.02.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79289F" w:rsidRPr="00056F75" w:rsidRDefault="007538E3" w:rsidP="007538E3">
            <w:pPr>
              <w:spacing w:line="276" w:lineRule="auto"/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Jaunalūksnes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</w:rPr>
              <w:t>tautas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</w:rPr>
              <w:t>nams</w:t>
            </w:r>
            <w:proofErr w:type="spellEnd"/>
            <w:r w:rsidR="00C208F8" w:rsidRPr="00C208F8">
              <w:rPr>
                <w:rFonts w:ascii="Arial" w:hAnsi="Arial" w:cs="Arial"/>
                <w:color w:val="0000FF"/>
              </w:rPr>
              <w:t xml:space="preserve"> 9</w:t>
            </w:r>
            <w:r w:rsidR="0079289F" w:rsidRPr="00C208F8">
              <w:rPr>
                <w:rFonts w:ascii="Arial" w:hAnsi="Arial" w:cs="Arial"/>
                <w:color w:val="0000FF"/>
              </w:rPr>
              <w:t>.00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79289F" w:rsidRPr="00424307" w:rsidRDefault="00C208F8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Bērnu modes skate “Mans svētku tērps”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</w:tcPr>
          <w:p w:rsidR="0079289F" w:rsidRPr="00CB1EAA" w:rsidRDefault="0079289F" w:rsidP="00476AA9">
            <w:pPr>
              <w:spacing w:line="276" w:lineRule="auto"/>
              <w:rPr>
                <w:rFonts w:ascii="Arial" w:hAnsi="Arial" w:cs="Arial"/>
                <w:color w:val="0000FF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>4. un 5.gr skolotājas</w:t>
            </w:r>
          </w:p>
        </w:tc>
      </w:tr>
      <w:tr w:rsidR="0079289F" w:rsidRPr="003E6563" w:rsidTr="00066C90">
        <w:trPr>
          <w:cantSplit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79289F" w:rsidRPr="00A3384A" w:rsidRDefault="0079289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>23.02.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</w:tcPr>
          <w:p w:rsidR="0079289F" w:rsidRPr="00056F75" w:rsidRDefault="0079289F" w:rsidP="00476AA9">
            <w:pPr>
              <w:spacing w:line="276" w:lineRule="auto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PII </w:t>
            </w:r>
            <w:proofErr w:type="spellStart"/>
            <w:r>
              <w:rPr>
                <w:rFonts w:ascii="Arial" w:hAnsi="Arial" w:cs="Arial"/>
                <w:color w:val="0000FF"/>
              </w:rPr>
              <w:t>Saulīte</w:t>
            </w:r>
            <w:proofErr w:type="spellEnd"/>
            <w:r>
              <w:rPr>
                <w:rFonts w:ascii="Arial" w:hAnsi="Arial" w:cs="Arial"/>
                <w:color w:val="0000FF"/>
              </w:rPr>
              <w:t xml:space="preserve"> </w:t>
            </w:r>
            <w:r w:rsidR="00066C90" w:rsidRPr="00066C90">
              <w:rPr>
                <w:rFonts w:ascii="Arial" w:hAnsi="Arial" w:cs="Arial"/>
                <w:color w:val="0000FF"/>
              </w:rPr>
              <w:t>13.00</w:t>
            </w:r>
            <w:r w:rsidR="00066C90">
              <w:rPr>
                <w:rFonts w:ascii="Arial" w:hAnsi="Arial" w:cs="Arial"/>
                <w:color w:val="0000FF"/>
              </w:rPr>
              <w:t xml:space="preserve"> (?)</w:t>
            </w:r>
          </w:p>
          <w:p w:rsidR="0079289F" w:rsidRPr="00056F75" w:rsidRDefault="0079289F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r>
              <w:rPr>
                <w:rFonts w:ascii="Arial" w:hAnsi="Arial" w:cs="Arial"/>
                <w:color w:val="0000FF"/>
                <w:sz w:val="24"/>
              </w:rPr>
              <w:t xml:space="preserve"> </w:t>
            </w:r>
          </w:p>
        </w:tc>
        <w:tc>
          <w:tcPr>
            <w:tcW w:w="4832" w:type="dxa"/>
            <w:tcBorders>
              <w:top w:val="single" w:sz="2" w:space="0" w:color="auto"/>
              <w:bottom w:val="single" w:sz="2" w:space="0" w:color="auto"/>
            </w:tcBorders>
          </w:tcPr>
          <w:p w:rsidR="0079289F" w:rsidRPr="00424307" w:rsidRDefault="0079289F" w:rsidP="00476AA9">
            <w:pPr>
              <w:spacing w:line="276" w:lineRule="auto"/>
              <w:rPr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color w:val="0000FF"/>
                <w:lang w:val="lv-LV"/>
              </w:rPr>
              <w:t xml:space="preserve">Labākās pieredzes diena. Rīta rosme ar 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jogas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elememntiem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>. (</w:t>
            </w:r>
            <w:proofErr w:type="spellStart"/>
            <w:r>
              <w:rPr>
                <w:rFonts w:ascii="Arial" w:hAnsi="Arial" w:cs="Arial"/>
                <w:color w:val="0000FF"/>
                <w:lang w:val="lv-LV"/>
              </w:rPr>
              <w:t>M.Ločmele</w:t>
            </w:r>
            <w:proofErr w:type="spellEnd"/>
            <w:r>
              <w:rPr>
                <w:rFonts w:ascii="Arial" w:hAnsi="Arial" w:cs="Arial"/>
                <w:color w:val="0000FF"/>
                <w:lang w:val="lv-LV"/>
              </w:rPr>
              <w:t>)</w:t>
            </w:r>
          </w:p>
        </w:tc>
        <w:tc>
          <w:tcPr>
            <w:tcW w:w="182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79289F" w:rsidRDefault="00066C90" w:rsidP="00476AA9">
            <w:pPr>
              <w:pStyle w:val="Virsraksts1"/>
              <w:spacing w:line="276" w:lineRule="auto"/>
              <w:jc w:val="left"/>
              <w:rPr>
                <w:rFonts w:ascii="Arial" w:hAnsi="Arial" w:cs="Arial"/>
                <w:color w:val="0000FF"/>
                <w:sz w:val="24"/>
              </w:rPr>
            </w:pPr>
            <w:proofErr w:type="spellStart"/>
            <w:r>
              <w:rPr>
                <w:rFonts w:ascii="Arial" w:hAnsi="Arial" w:cs="Arial"/>
                <w:color w:val="0000FF"/>
                <w:sz w:val="24"/>
              </w:rPr>
              <w:t>D.Keomeģe</w:t>
            </w:r>
            <w:proofErr w:type="spellEnd"/>
          </w:p>
          <w:p w:rsidR="00066C90" w:rsidRDefault="00066C90" w:rsidP="00066C90">
            <w:pPr>
              <w:rPr>
                <w:rFonts w:ascii="Arial" w:hAnsi="Arial" w:cs="Arial"/>
                <w:color w:val="0000FF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A.Cabule</w:t>
            </w:r>
            <w:proofErr w:type="spellEnd"/>
          </w:p>
          <w:p w:rsidR="00066C90" w:rsidRPr="00066C90" w:rsidRDefault="00066C90" w:rsidP="00066C90">
            <w:pPr>
              <w:rPr>
                <w:lang w:val="lv-LV"/>
              </w:rPr>
            </w:pPr>
            <w:proofErr w:type="spellStart"/>
            <w:r>
              <w:rPr>
                <w:rFonts w:ascii="Arial" w:hAnsi="Arial" w:cs="Arial"/>
                <w:color w:val="0000FF"/>
              </w:rPr>
              <w:t>A.Račika</w:t>
            </w:r>
            <w:proofErr w:type="spellEnd"/>
          </w:p>
        </w:tc>
      </w:tr>
    </w:tbl>
    <w:p w:rsidR="008D7DFB" w:rsidRDefault="008D7DFB"/>
    <w:sectPr w:rsidR="008D7DFB" w:rsidSect="00417B6D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179E6"/>
    <w:multiLevelType w:val="hybridMultilevel"/>
    <w:tmpl w:val="EC727FE4"/>
    <w:lvl w:ilvl="0" w:tplc="9E5CC6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FF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5E"/>
    <w:rsid w:val="00056F75"/>
    <w:rsid w:val="00066C90"/>
    <w:rsid w:val="00106C3C"/>
    <w:rsid w:val="002616FE"/>
    <w:rsid w:val="00417B6D"/>
    <w:rsid w:val="00462974"/>
    <w:rsid w:val="00476AA9"/>
    <w:rsid w:val="00577F1C"/>
    <w:rsid w:val="005C4AD8"/>
    <w:rsid w:val="005C6A6D"/>
    <w:rsid w:val="005D4C1C"/>
    <w:rsid w:val="00703813"/>
    <w:rsid w:val="007538E3"/>
    <w:rsid w:val="0079289F"/>
    <w:rsid w:val="007D6C61"/>
    <w:rsid w:val="00832B05"/>
    <w:rsid w:val="008415EE"/>
    <w:rsid w:val="008D7DFB"/>
    <w:rsid w:val="00A01960"/>
    <w:rsid w:val="00B867C0"/>
    <w:rsid w:val="00B9047F"/>
    <w:rsid w:val="00C208F8"/>
    <w:rsid w:val="00D76E6F"/>
    <w:rsid w:val="00DE315E"/>
    <w:rsid w:val="00FC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DC27"/>
  <w15:chartTrackingRefBased/>
  <w15:docId w15:val="{F47E96BC-C96D-43C8-A41C-9BD8A92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E315E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Virsraksts1">
    <w:name w:val="heading 1"/>
    <w:aliases w:val=" Char Char"/>
    <w:basedOn w:val="Parasts"/>
    <w:next w:val="Parasts"/>
    <w:link w:val="Virsraksts1Rakstz"/>
    <w:qFormat/>
    <w:rsid w:val="00DE315E"/>
    <w:pPr>
      <w:keepNext/>
      <w:jc w:val="center"/>
      <w:outlineLvl w:val="0"/>
    </w:pPr>
    <w:rPr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 Char Char Rakstz."/>
    <w:basedOn w:val="Noklusjumarindkopasfonts"/>
    <w:link w:val="Virsraksts1"/>
    <w:rsid w:val="00DE315E"/>
    <w:rPr>
      <w:rFonts w:eastAsia="Times New Roman" w:cs="Times New Roman"/>
      <w:sz w:val="32"/>
      <w:szCs w:val="24"/>
    </w:rPr>
  </w:style>
  <w:style w:type="paragraph" w:customStyle="1" w:styleId="RakstzCharChar">
    <w:name w:val="Rakstz. Char Char"/>
    <w:basedOn w:val="Parasts"/>
    <w:rsid w:val="00DE315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B90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s://encrypted-tbn0.gstatic.com/images?q=tbn:ANd9GcRWLs8jeAnSGRZ4OujCqpqZKSeCsduxZEJ1TmvKY7P1YQcQgr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mg.apollo.lv/upload/2008-07-13/132147/thumb_wide_178399.jpg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96FC1-6E6F-49C0-AF46-B1ADBBBC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21</cp:revision>
  <dcterms:created xsi:type="dcterms:W3CDTF">2018-01-30T05:56:00Z</dcterms:created>
  <dcterms:modified xsi:type="dcterms:W3CDTF">2018-01-31T15:36:00Z</dcterms:modified>
</cp:coreProperties>
</file>