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B4" w:rsidRPr="00464E79" w:rsidRDefault="00BB24B4" w:rsidP="00BB24B4">
      <w:pPr>
        <w:ind w:left="720"/>
        <w:rPr>
          <w:rFonts w:ascii="Arial" w:hAnsi="Arial" w:cs="Arial"/>
          <w:b/>
          <w:color w:val="C00000"/>
        </w:rPr>
      </w:pPr>
    </w:p>
    <w:tbl>
      <w:tblPr>
        <w:tblStyle w:val="Reatab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BB24B4" w:rsidTr="00BB24B4">
        <w:tc>
          <w:tcPr>
            <w:tcW w:w="5524" w:type="dxa"/>
          </w:tcPr>
          <w:p w:rsidR="00BB24B4" w:rsidRPr="00464E79" w:rsidRDefault="00BB24B4" w:rsidP="00BB24B4">
            <w:pPr>
              <w:ind w:left="720"/>
              <w:rPr>
                <w:rFonts w:ascii="Arial" w:hAnsi="Arial" w:cs="Arial"/>
                <w:b/>
                <w:color w:val="C00000"/>
              </w:rPr>
            </w:pPr>
            <w:r w:rsidRPr="00464E79">
              <w:rPr>
                <w:rFonts w:ascii="Arial" w:hAnsi="Arial" w:cs="Arial"/>
                <w:color w:val="C00000"/>
              </w:rPr>
              <w:t xml:space="preserve">Kur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sākas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Latvija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>?</w:t>
            </w:r>
            <w:r w:rsidRPr="00464E79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Tā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sākās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mūsu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sirdīs</w:t>
            </w:r>
            <w:proofErr w:type="spellEnd"/>
            <w:proofErr w:type="gramStart"/>
            <w:r w:rsidRPr="00464E79">
              <w:rPr>
                <w:rFonts w:ascii="Arial" w:hAnsi="Arial" w:cs="Arial"/>
                <w:color w:val="C00000"/>
              </w:rPr>
              <w:t>,</w:t>
            </w:r>
            <w:proofErr w:type="gramEnd"/>
            <w:r w:rsidRPr="00464E79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Tā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sākās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mūsu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sapņos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>,</w:t>
            </w:r>
            <w:r w:rsidRPr="00464E79">
              <w:rPr>
                <w:b/>
                <w:bCs/>
                <w:color w:val="C00000"/>
                <w:sz w:val="14"/>
                <w:szCs w:val="14"/>
              </w:rPr>
              <w:t xml:space="preserve"> </w:t>
            </w:r>
            <w:r w:rsidRPr="00464E79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Kas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nomodā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un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snaudā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Bija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gadu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simtiem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izsapņoti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>.</w:t>
            </w:r>
            <w:r w:rsidRPr="00464E79">
              <w:rPr>
                <w:rFonts w:ascii="Arial" w:hAnsi="Arial" w:cs="Arial"/>
                <w:color w:val="C00000"/>
              </w:rPr>
              <w:br/>
              <w:t xml:space="preserve">Kur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beidzās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Latvija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>?</w:t>
            </w:r>
            <w:r w:rsidRPr="00464E79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Tā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nebeidzas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nekad</w:t>
            </w:r>
            <w:proofErr w:type="spellEnd"/>
            <w:proofErr w:type="gramStart"/>
            <w:r w:rsidRPr="00464E79">
              <w:rPr>
                <w:rFonts w:ascii="Arial" w:hAnsi="Arial" w:cs="Arial"/>
                <w:color w:val="C00000"/>
              </w:rPr>
              <w:t>,</w:t>
            </w:r>
            <w:proofErr w:type="gramEnd"/>
            <w:r w:rsidRPr="00464E79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Kamēr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vēl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latvju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tauta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šinī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saulē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dzīvo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>,</w:t>
            </w:r>
            <w:r w:rsidRPr="00464E79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Kamēr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vēl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latvju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karogs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vējos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plīvo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br/>
              <w:t xml:space="preserve">Un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latvju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mēlē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brīva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dziesma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skan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>.</w:t>
            </w:r>
            <w:r w:rsidRPr="00464E79">
              <w:rPr>
                <w:rFonts w:ascii="Arial" w:hAnsi="Arial" w:cs="Arial"/>
                <w:color w:val="C00000"/>
              </w:rPr>
              <w:br/>
              <w:t xml:space="preserve">                                    /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O.Zanders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>/</w:t>
            </w:r>
          </w:p>
          <w:p w:rsidR="00BB24B4" w:rsidRDefault="00BB24B4" w:rsidP="00BB24B4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BB24B4" w:rsidRDefault="00BB24B4" w:rsidP="00BB24B4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fldChar w:fldCharType="begin"/>
            </w:r>
            <w:r>
              <w:instrText xml:space="preserve"> INCLUDEPICTURE "http://www.skaistalatvija.lv/_gfx/skaistalatvija-map.png"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87.75pt">
                  <v:imagedata r:id="rId5" r:href="rId6"/>
                </v:shape>
              </w:pict>
            </w:r>
            <w:r>
              <w:fldChar w:fldCharType="end"/>
            </w:r>
          </w:p>
        </w:tc>
      </w:tr>
    </w:tbl>
    <w:p w:rsidR="00BB24B4" w:rsidRPr="00464E79" w:rsidRDefault="00BB24B4" w:rsidP="00BB24B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B24B4" w:rsidRPr="00464E79" w:rsidRDefault="00BB24B4" w:rsidP="00BB24B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proofErr w:type="spellStart"/>
      <w:r w:rsidRPr="00464E79">
        <w:rPr>
          <w:rFonts w:ascii="Arial" w:hAnsi="Arial" w:cs="Arial"/>
          <w:b/>
          <w:color w:val="C00000"/>
          <w:sz w:val="32"/>
          <w:szCs w:val="32"/>
        </w:rPr>
        <w:t>Pasākumi</w:t>
      </w:r>
      <w:proofErr w:type="spellEnd"/>
      <w:r w:rsidRPr="00464E79">
        <w:rPr>
          <w:rFonts w:ascii="Arial" w:hAnsi="Arial" w:cs="Arial"/>
          <w:b/>
          <w:color w:val="C00000"/>
          <w:sz w:val="32"/>
          <w:szCs w:val="32"/>
        </w:rPr>
        <w:t xml:space="preserve"> 2015.gada </w:t>
      </w:r>
      <w:proofErr w:type="spellStart"/>
      <w:r w:rsidRPr="00464E79">
        <w:rPr>
          <w:rFonts w:ascii="Arial" w:hAnsi="Arial" w:cs="Arial"/>
          <w:b/>
          <w:color w:val="C00000"/>
          <w:sz w:val="32"/>
          <w:szCs w:val="32"/>
        </w:rPr>
        <w:t>novembrī</w:t>
      </w:r>
      <w:proofErr w:type="spellEnd"/>
    </w:p>
    <w:p w:rsidR="00BB24B4" w:rsidRPr="00464E79" w:rsidRDefault="00BB24B4" w:rsidP="00BB24B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bookmarkEnd w:id="0"/>
    </w:p>
    <w:tbl>
      <w:tblPr>
        <w:tblW w:w="10063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1614"/>
        <w:gridCol w:w="5586"/>
        <w:gridCol w:w="1849"/>
      </w:tblGrid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4B4" w:rsidRPr="00464E79" w:rsidRDefault="00BB24B4" w:rsidP="00295B19">
            <w:pPr>
              <w:pStyle w:val="Virsraksts1"/>
              <w:rPr>
                <w:rFonts w:ascii="Arial" w:hAnsi="Arial" w:cs="Arial"/>
                <w:b/>
                <w:color w:val="C00000"/>
                <w:sz w:val="24"/>
              </w:rPr>
            </w:pPr>
            <w:r w:rsidRPr="00464E79">
              <w:rPr>
                <w:rFonts w:ascii="Arial" w:hAnsi="Arial" w:cs="Arial"/>
                <w:b/>
                <w:color w:val="C00000"/>
                <w:sz w:val="24"/>
              </w:rPr>
              <w:t>Dat.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4B4" w:rsidRPr="00464E79" w:rsidRDefault="00BB24B4" w:rsidP="00295B19">
            <w:pPr>
              <w:pStyle w:val="Virsraksts1"/>
              <w:rPr>
                <w:rFonts w:ascii="Arial" w:hAnsi="Arial" w:cs="Arial"/>
                <w:b/>
                <w:color w:val="C00000"/>
                <w:sz w:val="24"/>
              </w:rPr>
            </w:pPr>
            <w:r w:rsidRPr="00464E79">
              <w:rPr>
                <w:rFonts w:ascii="Arial" w:hAnsi="Arial" w:cs="Arial"/>
                <w:b/>
                <w:color w:val="C00000"/>
                <w:sz w:val="24"/>
              </w:rPr>
              <w:t>Vieta un laiks</w:t>
            </w:r>
          </w:p>
        </w:tc>
        <w:tc>
          <w:tcPr>
            <w:tcW w:w="5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4B4" w:rsidRPr="00464E79" w:rsidRDefault="00BB24B4" w:rsidP="00295B19">
            <w:pPr>
              <w:pStyle w:val="Virsraksts1"/>
              <w:rPr>
                <w:rFonts w:ascii="Arial" w:hAnsi="Arial" w:cs="Arial"/>
                <w:b/>
                <w:color w:val="C00000"/>
                <w:sz w:val="24"/>
              </w:rPr>
            </w:pPr>
            <w:r w:rsidRPr="00464E79">
              <w:rPr>
                <w:rFonts w:ascii="Arial" w:hAnsi="Arial" w:cs="Arial"/>
                <w:b/>
                <w:color w:val="C00000"/>
                <w:sz w:val="24"/>
              </w:rPr>
              <w:t>Pasākums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4B4" w:rsidRPr="00464E79" w:rsidRDefault="00BB24B4" w:rsidP="00295B19">
            <w:pPr>
              <w:pStyle w:val="Virsraksts1"/>
              <w:rPr>
                <w:rFonts w:ascii="Arial" w:hAnsi="Arial" w:cs="Arial"/>
                <w:b/>
                <w:color w:val="C00000"/>
                <w:sz w:val="24"/>
              </w:rPr>
            </w:pPr>
            <w:r w:rsidRPr="00464E79">
              <w:rPr>
                <w:rFonts w:ascii="Arial" w:hAnsi="Arial" w:cs="Arial"/>
                <w:b/>
                <w:color w:val="C00000"/>
                <w:sz w:val="24"/>
              </w:rPr>
              <w:t>Atbildīgais</w:t>
            </w:r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04.11.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Zālē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13.00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Informatīvā sapulce skolotājām.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Ā.Driņina</w:t>
            </w:r>
            <w:proofErr w:type="spellEnd"/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05.11.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Alūksnes kultūras centrā 10.30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Alūksnes PII “Sprīdītis” i</w:t>
            </w:r>
            <w:r w:rsidRPr="00464E79">
              <w:rPr>
                <w:rFonts w:ascii="Arial" w:hAnsi="Arial" w:cs="Arial"/>
                <w:color w:val="C00000"/>
                <w:lang w:val="lv-LV"/>
              </w:rPr>
              <w:t>zrāde „Pīlēns Tims”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4., 5., 6.,7. grupu skolotājas</w:t>
            </w:r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10.11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 xml:space="preserve">Izbraukšana no </w:t>
            </w: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adm</w:t>
            </w:r>
            <w:proofErr w:type="spellEnd"/>
            <w:r w:rsidRPr="00464E79">
              <w:rPr>
                <w:rFonts w:ascii="Arial" w:hAnsi="Arial" w:cs="Arial"/>
                <w:color w:val="C00000"/>
                <w:lang w:val="lv-LV"/>
              </w:rPr>
              <w:t>. ēkas 6.00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proofErr w:type="spellStart"/>
            <w:r w:rsidRPr="00464E79">
              <w:rPr>
                <w:rFonts w:ascii="Arial" w:hAnsi="Arial" w:cs="Arial"/>
                <w:color w:val="C00000"/>
              </w:rPr>
              <w:t>Alūksnes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un Apes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izglītības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iestāžu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vadītāju</w:t>
            </w:r>
            <w:proofErr w:type="spellEnd"/>
            <w:r w:rsidRPr="00464E79">
              <w:rPr>
                <w:rFonts w:ascii="Arial" w:hAnsi="Arial" w:cs="Arial"/>
                <w:b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brauciens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uz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</w:rPr>
              <w:t>Rīgu</w:t>
            </w:r>
            <w:proofErr w:type="spellEnd"/>
            <w:r w:rsidRPr="00464E79">
              <w:rPr>
                <w:rFonts w:ascii="Arial" w:hAnsi="Arial" w:cs="Arial"/>
                <w:color w:val="C00000"/>
              </w:rPr>
              <w:t xml:space="preserve"> IKVD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Ā.Driņina</w:t>
            </w:r>
            <w:proofErr w:type="spellEnd"/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10.11.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Zālē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9.45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noProof/>
                <w:color w:val="C00000"/>
                <w:lang w:val="lv-LV" w:eastAsia="lv-LV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3013075</wp:posOffset>
                  </wp:positionH>
                  <wp:positionV relativeFrom="paragraph">
                    <wp:posOffset>65405</wp:posOffset>
                  </wp:positionV>
                  <wp:extent cx="381000" cy="388620"/>
                  <wp:effectExtent l="0" t="0" r="0" b="0"/>
                  <wp:wrapTight wrapText="bothSides">
                    <wp:wrapPolygon edited="0">
                      <wp:start x="3240" y="0"/>
                      <wp:lineTo x="0" y="4235"/>
                      <wp:lineTo x="0" y="16941"/>
                      <wp:lineTo x="3240" y="20118"/>
                      <wp:lineTo x="16200" y="20118"/>
                      <wp:lineTo x="20520" y="15882"/>
                      <wp:lineTo x="20520" y="4235"/>
                      <wp:lineTo x="17280" y="0"/>
                      <wp:lineTo x="3240" y="0"/>
                    </wp:wrapPolygon>
                  </wp:wrapTight>
                  <wp:docPr id="2" name="Attēls 2" descr="http://latmont.org/images/mini-saul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tmont.org/images/mini-saul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Mārtiņdienas pasākums.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D.Stopniece</w:t>
            </w:r>
            <w:proofErr w:type="spellEnd"/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12.11.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Zālē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10.00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Teātra svētki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Grupu skolotājas</w:t>
            </w:r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13.11.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Zālē</w:t>
            </w:r>
            <w:r>
              <w:rPr>
                <w:rFonts w:ascii="Arial" w:hAnsi="Arial" w:cs="Arial"/>
                <w:color w:val="C00000"/>
                <w:lang w:val="lv-LV"/>
              </w:rPr>
              <w:t xml:space="preserve"> 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9.00;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10.00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Valsts policijas izglītojošas nodarbības:</w:t>
            </w:r>
          </w:p>
          <w:p w:rsidR="00BB24B4" w:rsidRDefault="00BB24B4" w:rsidP="00BB24B4">
            <w:pPr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7.,3.gr. “Vispārējā drošība”;</w:t>
            </w:r>
          </w:p>
          <w:p w:rsidR="00BB24B4" w:rsidRPr="00464E79" w:rsidRDefault="00BB24B4" w:rsidP="00BB24B4">
            <w:pPr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6.gr. “Kas tevi sargā”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3.,6.,7.g</w:t>
            </w:r>
            <w:r w:rsidRPr="00464E79">
              <w:rPr>
                <w:rFonts w:ascii="Arial" w:hAnsi="Arial" w:cs="Arial"/>
                <w:color w:val="C00000"/>
                <w:lang w:val="lv-LV"/>
              </w:rPr>
              <w:t>rupu skolotājas</w:t>
            </w:r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17.11.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Zālē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9.45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noProof/>
                <w:color w:val="C00000"/>
                <w:lang w:val="lv-LV" w:eastAsia="lv-LV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46355</wp:posOffset>
                  </wp:positionV>
                  <wp:extent cx="533400" cy="395605"/>
                  <wp:effectExtent l="0" t="0" r="0" b="4445"/>
                  <wp:wrapTight wrapText="bothSides">
                    <wp:wrapPolygon edited="0">
                      <wp:start x="0" y="0"/>
                      <wp:lineTo x="0" y="20803"/>
                      <wp:lineTo x="20829" y="20803"/>
                      <wp:lineTo x="20829" y="0"/>
                      <wp:lineTo x="0" y="0"/>
                    </wp:wrapPolygon>
                  </wp:wrapTight>
                  <wp:docPr id="1" name="Attēls 1" descr="http://centrelv.com/images/latvi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entrelv.com/images/latvi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4E79">
              <w:rPr>
                <w:rFonts w:ascii="Arial" w:hAnsi="Arial" w:cs="Arial"/>
                <w:color w:val="C00000"/>
                <w:lang w:val="lv-LV"/>
              </w:rPr>
              <w:t>Latvijas valsts gadadienai veltīts svinīgais pasākums.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I.Krasta</w:t>
            </w:r>
            <w:proofErr w:type="spellEnd"/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19.11.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Zālē</w:t>
            </w:r>
            <w:r>
              <w:rPr>
                <w:rFonts w:ascii="Arial" w:hAnsi="Arial" w:cs="Arial"/>
                <w:color w:val="C00000"/>
                <w:lang w:val="lv-LV"/>
              </w:rPr>
              <w:t xml:space="preserve"> 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9.00;</w:t>
            </w:r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10.00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Valsts policijas izglītojošas nodarbības:</w:t>
            </w:r>
          </w:p>
          <w:p w:rsidR="00BB24B4" w:rsidRDefault="00BB24B4" w:rsidP="00BB24B4">
            <w:pPr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4.gr. “Sargi sevi un savas lietas”;</w:t>
            </w:r>
          </w:p>
          <w:p w:rsidR="00BB24B4" w:rsidRPr="00A71983" w:rsidRDefault="00BB24B4" w:rsidP="00BB24B4">
            <w:pPr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5.gr. “Sargi sevi un savas lietas”;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Grupu skolotājas</w:t>
            </w:r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27.11.</w:t>
            </w:r>
          </w:p>
        </w:tc>
        <w:tc>
          <w:tcPr>
            <w:tcW w:w="16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Alūksnes novada vidusskolā 9.00</w:t>
            </w:r>
          </w:p>
        </w:tc>
        <w:tc>
          <w:tcPr>
            <w:tcW w:w="5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La</w:t>
            </w:r>
            <w:r>
              <w:rPr>
                <w:rFonts w:ascii="Arial" w:hAnsi="Arial" w:cs="Arial"/>
                <w:color w:val="C00000"/>
                <w:lang w:val="lv-LV"/>
              </w:rPr>
              <w:t xml:space="preserve">bākās pieredzes skola </w:t>
            </w:r>
          </w:p>
        </w:tc>
        <w:tc>
          <w:tcPr>
            <w:tcW w:w="18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 xml:space="preserve"> </w:t>
            </w: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M.Sināte</w:t>
            </w:r>
            <w:proofErr w:type="spellEnd"/>
          </w:p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E.Auziņa</w:t>
            </w:r>
            <w:proofErr w:type="spellEnd"/>
          </w:p>
        </w:tc>
      </w:tr>
      <w:tr w:rsidR="00BB24B4" w:rsidRPr="00464E79" w:rsidTr="00BB24B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>
              <w:rPr>
                <w:rFonts w:ascii="Arial" w:hAnsi="Arial" w:cs="Arial"/>
                <w:color w:val="C00000"/>
                <w:lang w:val="lv-LV"/>
              </w:rPr>
              <w:t>27</w:t>
            </w:r>
            <w:r w:rsidRPr="00464E79">
              <w:rPr>
                <w:rFonts w:ascii="Arial" w:hAnsi="Arial" w:cs="Arial"/>
                <w:color w:val="C00000"/>
                <w:lang w:val="lv-LV"/>
              </w:rPr>
              <w:t>.11.</w:t>
            </w:r>
          </w:p>
        </w:tc>
        <w:tc>
          <w:tcPr>
            <w:tcW w:w="16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Adm</w:t>
            </w:r>
            <w:proofErr w:type="spellEnd"/>
            <w:r w:rsidRPr="00464E79">
              <w:rPr>
                <w:rFonts w:ascii="Arial" w:hAnsi="Arial" w:cs="Arial"/>
                <w:color w:val="C00000"/>
                <w:lang w:val="lv-LV"/>
              </w:rPr>
              <w:t>. ēkā 10.00</w:t>
            </w:r>
          </w:p>
        </w:tc>
        <w:tc>
          <w:tcPr>
            <w:tcW w:w="5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r w:rsidRPr="00464E79">
              <w:rPr>
                <w:rFonts w:ascii="Arial" w:hAnsi="Arial" w:cs="Arial"/>
                <w:color w:val="C00000"/>
                <w:lang w:val="lv-LV"/>
              </w:rPr>
              <w:t>Domes sēde</w:t>
            </w:r>
          </w:p>
        </w:tc>
        <w:tc>
          <w:tcPr>
            <w:tcW w:w="18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4B4" w:rsidRPr="00464E79" w:rsidRDefault="00BB24B4" w:rsidP="00295B19">
            <w:pPr>
              <w:rPr>
                <w:rFonts w:ascii="Arial" w:hAnsi="Arial" w:cs="Arial"/>
                <w:color w:val="C00000"/>
                <w:lang w:val="lv-LV"/>
              </w:rPr>
            </w:pPr>
            <w:proofErr w:type="spellStart"/>
            <w:r w:rsidRPr="00464E79">
              <w:rPr>
                <w:rFonts w:ascii="Arial" w:hAnsi="Arial" w:cs="Arial"/>
                <w:color w:val="C00000"/>
                <w:lang w:val="lv-LV"/>
              </w:rPr>
              <w:t>Ā.Driņina</w:t>
            </w:r>
            <w:proofErr w:type="spellEnd"/>
          </w:p>
        </w:tc>
      </w:tr>
    </w:tbl>
    <w:p w:rsidR="00620D3F" w:rsidRDefault="00620D3F"/>
    <w:sectPr w:rsidR="0062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060A"/>
    <w:multiLevelType w:val="hybridMultilevel"/>
    <w:tmpl w:val="CABE6B04"/>
    <w:lvl w:ilvl="0" w:tplc="7A5CA2CA">
      <w:start w:val="10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620D3F"/>
    <w:rsid w:val="00B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883096-8EFC-4A32-88F0-36F8448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4B4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BB24B4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1"/>
    <w:basedOn w:val="Noklusjumarindkopasfonts"/>
    <w:link w:val="Virsraksts1"/>
    <w:rsid w:val="00BB24B4"/>
    <w:rPr>
      <w:rFonts w:eastAsia="Times New Roman" w:cs="Times New Roman"/>
      <w:sz w:val="32"/>
      <w:szCs w:val="24"/>
    </w:rPr>
  </w:style>
  <w:style w:type="paragraph" w:customStyle="1" w:styleId="RakstzCharChar">
    <w:name w:val=" Rakstz. Char Char"/>
    <w:basedOn w:val="Parasts"/>
    <w:rsid w:val="00BB24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BB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atmont.org/images/mini-saulit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kaistalatvija.lv/_gfx/skaistalatvija-map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centrelv.com/images/latviaC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2015-11-05T10:36:00Z</dcterms:created>
  <dcterms:modified xsi:type="dcterms:W3CDTF">2015-11-05T10:39:00Z</dcterms:modified>
</cp:coreProperties>
</file>